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D1" w:rsidRPr="00514BAD" w:rsidRDefault="001845D1" w:rsidP="002B0FFC"/>
    <w:p w:rsidR="006F0DA8" w:rsidRPr="00271607" w:rsidRDefault="006F0DA8" w:rsidP="00271607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271607">
        <w:rPr>
          <w:b/>
          <w:sz w:val="28"/>
          <w:szCs w:val="28"/>
        </w:rPr>
        <w:t xml:space="preserve">Информация по организации приема в </w:t>
      </w:r>
      <w:proofErr w:type="gramStart"/>
      <w:r w:rsidRPr="00271607">
        <w:rPr>
          <w:b/>
          <w:sz w:val="28"/>
          <w:szCs w:val="28"/>
        </w:rPr>
        <w:t>муниципальные</w:t>
      </w:r>
      <w:proofErr w:type="gramEnd"/>
      <w:r w:rsidRPr="00271607">
        <w:rPr>
          <w:b/>
          <w:sz w:val="28"/>
          <w:szCs w:val="28"/>
        </w:rPr>
        <w:t xml:space="preserve"> </w:t>
      </w:r>
      <w:r w:rsidR="009A3FF0" w:rsidRPr="00271607">
        <w:rPr>
          <w:b/>
          <w:sz w:val="28"/>
          <w:szCs w:val="28"/>
        </w:rPr>
        <w:t>дошкольные образовательные</w:t>
      </w:r>
      <w:r w:rsidRPr="00271607">
        <w:rPr>
          <w:b/>
          <w:sz w:val="28"/>
          <w:szCs w:val="28"/>
        </w:rPr>
        <w:t xml:space="preserve"> организации</w:t>
      </w:r>
    </w:p>
    <w:p w:rsidR="00514BAD" w:rsidRPr="00514BAD" w:rsidRDefault="00514BAD" w:rsidP="00271607">
      <w:pPr>
        <w:pStyle w:val="2"/>
        <w:spacing w:after="0"/>
      </w:pPr>
    </w:p>
    <w:p w:rsidR="006F0DA8" w:rsidRPr="00514BAD" w:rsidRDefault="006F0DA8" w:rsidP="00271607">
      <w:pPr>
        <w:ind w:firstLine="851"/>
        <w:jc w:val="both"/>
        <w:rPr>
          <w:i/>
        </w:rPr>
      </w:pPr>
      <w:r w:rsidRPr="00514BAD">
        <w:t>Нормативные документы, регламентирующие порядок приема в общеобразовательную организацию:</w:t>
      </w:r>
    </w:p>
    <w:p w:rsidR="006F0DA8" w:rsidRPr="00514BAD" w:rsidRDefault="00271607" w:rsidP="00271607">
      <w:pPr>
        <w:jc w:val="both"/>
      </w:pPr>
      <w:r>
        <w:t xml:space="preserve">- </w:t>
      </w:r>
      <w:r w:rsidR="006F0DA8" w:rsidRPr="00514BAD">
        <w:t>Федеральный закон от 29.12.2012 №273-ФЗ «Об образовании в Российской Федерации»;</w:t>
      </w:r>
    </w:p>
    <w:p w:rsidR="009A3FF0" w:rsidRPr="00514BAD" w:rsidRDefault="00271607" w:rsidP="0027160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- </w:t>
      </w:r>
      <w:hyperlink r:id="rId5" w:tgtFrame="_blank" w:history="1">
        <w:r w:rsidR="009A3FF0" w:rsidRPr="00514BAD">
          <w:rPr>
            <w:sz w:val="28"/>
            <w:szCs w:val="28"/>
          </w:rPr>
          <w:t>Приказ</w:t>
        </w:r>
      </w:hyperlink>
      <w:r w:rsidR="009A3FF0" w:rsidRPr="00514BAD">
        <w:rPr>
          <w:sz w:val="28"/>
          <w:szCs w:val="28"/>
        </w:rPr>
        <w:t>  Министерства образования и науки России от 08.04.2014 №293 «Об утверждении Порядка приема на обучение по образовательным программам дошкольного образования»;</w:t>
      </w:r>
    </w:p>
    <w:p w:rsidR="009A3FF0" w:rsidRPr="00514BAD" w:rsidRDefault="00271607" w:rsidP="0027160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- </w:t>
      </w:r>
      <w:hyperlink r:id="rId6" w:tgtFrame="_blank" w:history="1">
        <w:r w:rsidR="009A3FF0" w:rsidRPr="00514BAD">
          <w:rPr>
            <w:sz w:val="28"/>
            <w:szCs w:val="28"/>
          </w:rPr>
          <w:t>Приказ</w:t>
        </w:r>
      </w:hyperlink>
      <w:r w:rsidR="009A3FF0" w:rsidRPr="00514BAD">
        <w:rPr>
          <w:sz w:val="28"/>
          <w:szCs w:val="28"/>
        </w:rPr>
        <w:t>  Мин</w:t>
      </w:r>
      <w:r w:rsidR="00AE22BC" w:rsidRPr="00514BAD">
        <w:rPr>
          <w:sz w:val="28"/>
          <w:szCs w:val="28"/>
        </w:rPr>
        <w:t>истерства просве</w:t>
      </w:r>
      <w:r w:rsidR="009A3FF0" w:rsidRPr="00514BAD">
        <w:rPr>
          <w:sz w:val="28"/>
          <w:szCs w:val="28"/>
        </w:rPr>
        <w:t>щения России от 21.01.2019 №33 «О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08.04.2014 №293»</w:t>
      </w:r>
      <w:r w:rsidR="00AE22BC" w:rsidRPr="00514BAD">
        <w:rPr>
          <w:sz w:val="28"/>
          <w:szCs w:val="28"/>
        </w:rPr>
        <w:t>;</w:t>
      </w:r>
    </w:p>
    <w:p w:rsidR="009A3FF0" w:rsidRPr="00271607" w:rsidRDefault="00271607" w:rsidP="0027160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 w:rsidR="009A3FF0" w:rsidRPr="00271607">
          <w:rPr>
            <w:sz w:val="28"/>
            <w:szCs w:val="28"/>
          </w:rPr>
          <w:t>Приказ </w:t>
        </w:r>
      </w:hyperlink>
      <w:r w:rsidR="009A3FF0" w:rsidRPr="00271607">
        <w:rPr>
          <w:sz w:val="28"/>
          <w:szCs w:val="28"/>
        </w:rPr>
        <w:t xml:space="preserve"> Мин</w:t>
      </w:r>
      <w:r w:rsidR="00AE22BC" w:rsidRPr="00271607">
        <w:rPr>
          <w:sz w:val="28"/>
          <w:szCs w:val="28"/>
        </w:rPr>
        <w:t xml:space="preserve">истерства </w:t>
      </w:r>
      <w:r w:rsidR="009A3FF0" w:rsidRPr="00271607">
        <w:rPr>
          <w:sz w:val="28"/>
          <w:szCs w:val="28"/>
        </w:rPr>
        <w:t>обр</w:t>
      </w:r>
      <w:r w:rsidR="00AE22BC" w:rsidRPr="00271607">
        <w:rPr>
          <w:sz w:val="28"/>
          <w:szCs w:val="28"/>
        </w:rPr>
        <w:t xml:space="preserve">азования и </w:t>
      </w:r>
      <w:r w:rsidR="009A3FF0" w:rsidRPr="00271607">
        <w:rPr>
          <w:sz w:val="28"/>
          <w:szCs w:val="28"/>
        </w:rPr>
        <w:t>науки России от 17.10.2013 №1155 «Об утверждении федерального государственного образовательного стандарта дошкольного образования»</w:t>
      </w:r>
      <w:r w:rsidR="00AE22BC" w:rsidRPr="00271607">
        <w:rPr>
          <w:sz w:val="28"/>
          <w:szCs w:val="28"/>
        </w:rPr>
        <w:t>;</w:t>
      </w:r>
    </w:p>
    <w:p w:rsidR="009A3FF0" w:rsidRPr="00271607" w:rsidRDefault="00271607" w:rsidP="0027160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71607">
        <w:rPr>
          <w:sz w:val="28"/>
          <w:szCs w:val="28"/>
        </w:rPr>
        <w:t xml:space="preserve">- </w:t>
      </w:r>
      <w:hyperlink r:id="rId8" w:history="1">
        <w:r w:rsidR="009A3FF0" w:rsidRPr="00271607">
          <w:rPr>
            <w:sz w:val="28"/>
            <w:szCs w:val="28"/>
          </w:rPr>
          <w:t>Приказ </w:t>
        </w:r>
      </w:hyperlink>
      <w:r w:rsidR="009A3FF0" w:rsidRPr="00271607">
        <w:rPr>
          <w:sz w:val="28"/>
          <w:szCs w:val="28"/>
        </w:rPr>
        <w:t xml:space="preserve">министерства образования и науки Российской Федерации от 30 августа 2013 года №1014 «Об утверждении порядка организации и осуществления образовательной деятельности по основным образовательным программам </w:t>
      </w:r>
      <w:r w:rsidR="007219F9" w:rsidRPr="00271607">
        <w:rPr>
          <w:sz w:val="28"/>
          <w:szCs w:val="28"/>
        </w:rPr>
        <w:t>-</w:t>
      </w:r>
      <w:r w:rsidR="009A3FF0" w:rsidRPr="00271607">
        <w:rPr>
          <w:sz w:val="28"/>
          <w:szCs w:val="28"/>
        </w:rPr>
        <w:t xml:space="preserve"> образовательным прог</w:t>
      </w:r>
      <w:r w:rsidR="00AE22BC" w:rsidRPr="00271607">
        <w:rPr>
          <w:sz w:val="28"/>
          <w:szCs w:val="28"/>
        </w:rPr>
        <w:t>раммам дошкольного образования»;</w:t>
      </w:r>
    </w:p>
    <w:p w:rsidR="009A3FF0" w:rsidRPr="00514BAD" w:rsidRDefault="00271607" w:rsidP="00271607">
      <w:pPr>
        <w:jc w:val="both"/>
      </w:pPr>
      <w:r>
        <w:t xml:space="preserve">- </w:t>
      </w:r>
      <w:hyperlink r:id="rId9" w:tgtFrame="_blank" w:history="1">
        <w:r w:rsidR="00AE22BC" w:rsidRPr="00514BAD">
          <w:t>Приказ</w:t>
        </w:r>
      </w:hyperlink>
      <w:r w:rsidR="00AE22BC" w:rsidRPr="00514BAD">
        <w:t xml:space="preserve">  Министерства просвещения России от 21.01.2019 №32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</w:t>
      </w:r>
      <w:hyperlink r:id="rId10" w:history="1">
        <w:r w:rsidR="00AE22BC" w:rsidRPr="00514BAD">
          <w:t>приказом </w:t>
        </w:r>
      </w:hyperlink>
      <w:r w:rsidR="00AE22BC" w:rsidRPr="00514BAD">
        <w:t>министерства образования и науки Российской Федерации от 30 августа 2013 года №1014».</w:t>
      </w:r>
    </w:p>
    <w:p w:rsidR="006F0DA8" w:rsidRPr="00514BAD" w:rsidRDefault="006F0DA8" w:rsidP="00793643">
      <w:pPr>
        <w:ind w:firstLine="851"/>
        <w:jc w:val="both"/>
      </w:pPr>
      <w:r w:rsidRPr="00514BAD">
        <w:t>В соответствии с частью 8 статьи 55 Федерального закона от 29.12.2012 №273-ФЗ «Об образовании в Российской Федерации»</w:t>
      </w:r>
      <w:r w:rsidR="00191C19" w:rsidRPr="00514BAD">
        <w:t xml:space="preserve"> п</w:t>
      </w:r>
      <w:r w:rsidRPr="00514BAD">
        <w:t>орядок приема на обучение по образовательным программам каждого уровня образования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191C19" w:rsidRPr="00514BAD">
        <w:t>.</w:t>
      </w:r>
    </w:p>
    <w:p w:rsidR="006F0DA8" w:rsidRPr="00514BAD" w:rsidRDefault="00191C19" w:rsidP="00793643">
      <w:pPr>
        <w:jc w:val="both"/>
      </w:pPr>
      <w:r w:rsidRPr="00514BAD">
        <w:rPr>
          <w:color w:val="FF0000"/>
        </w:rPr>
        <w:tab/>
      </w:r>
      <w:r w:rsidRPr="00514BAD">
        <w:t>В соответствии с частью 9 статьи 55 Федерального закона от 29.12.2012 №273-ФЗ «Об образовании в Российской Федерации» п</w:t>
      </w:r>
      <w:r w:rsidR="006F0DA8" w:rsidRPr="00514BAD">
        <w:t>равила приема в конкретную 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AD0E05" w:rsidRPr="00793643" w:rsidRDefault="00627A41" w:rsidP="00793643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643"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AD0E05" w:rsidRPr="00793643">
        <w:rPr>
          <w:rFonts w:ascii="Times New Roman" w:hAnsi="Times New Roman" w:cs="Times New Roman"/>
          <w:sz w:val="28"/>
          <w:szCs w:val="28"/>
        </w:rPr>
        <w:t xml:space="preserve"> </w:t>
      </w:r>
      <w:r w:rsidRPr="00793643">
        <w:rPr>
          <w:rFonts w:ascii="Times New Roman" w:hAnsi="Times New Roman" w:cs="Times New Roman"/>
          <w:sz w:val="28"/>
          <w:szCs w:val="28"/>
        </w:rPr>
        <w:t>1</w:t>
      </w:r>
      <w:r w:rsidR="00AD0E05" w:rsidRPr="00793643">
        <w:rPr>
          <w:rFonts w:ascii="Times New Roman" w:hAnsi="Times New Roman" w:cs="Times New Roman"/>
          <w:sz w:val="28"/>
          <w:szCs w:val="28"/>
        </w:rPr>
        <w:t xml:space="preserve"> статьи 67 Федерального закона от 29.12.2012 №273-ФЗ «Об образовании в Российской Федерации»:</w:t>
      </w:r>
    </w:p>
    <w:p w:rsidR="00627A41" w:rsidRPr="00514BAD" w:rsidRDefault="00627A41" w:rsidP="00793643">
      <w:pPr>
        <w:pStyle w:val="ConsPlusNormal"/>
        <w:ind w:firstLine="540"/>
        <w:jc w:val="both"/>
        <w:rPr>
          <w:sz w:val="28"/>
          <w:szCs w:val="28"/>
        </w:rPr>
      </w:pPr>
      <w:r w:rsidRPr="00514BAD">
        <w:rPr>
          <w:sz w:val="28"/>
          <w:szCs w:val="28"/>
        </w:rPr>
        <w:t xml:space="preserve"> Получение дошкольного образования в образовательных </w:t>
      </w:r>
      <w:proofErr w:type="gramStart"/>
      <w:r w:rsidRPr="00514BAD">
        <w:rPr>
          <w:sz w:val="28"/>
          <w:szCs w:val="28"/>
        </w:rPr>
        <w:t>организациях</w:t>
      </w:r>
      <w:proofErr w:type="gramEnd"/>
      <w:r w:rsidRPr="00514BAD">
        <w:rPr>
          <w:sz w:val="28"/>
          <w:szCs w:val="28"/>
        </w:rPr>
        <w:t xml:space="preserve"> может начинаться по достижении детьми возраста двух месяцев. </w:t>
      </w:r>
    </w:p>
    <w:p w:rsidR="00294544" w:rsidRDefault="00294544" w:rsidP="00793643">
      <w:pPr>
        <w:ind w:firstLine="851"/>
        <w:jc w:val="both"/>
      </w:pPr>
      <w:proofErr w:type="gramStart"/>
      <w:r w:rsidRPr="00514BAD">
        <w:lastRenderedPageBreak/>
        <w:t xml:space="preserve">Дошкольные </w:t>
      </w:r>
      <w:r w:rsidR="00846888" w:rsidRPr="00514BAD">
        <w:t xml:space="preserve">образовательные организации закреплены за территориями города </w:t>
      </w:r>
      <w:r w:rsidR="00AD0E05" w:rsidRPr="00514BAD">
        <w:t>п</w:t>
      </w:r>
      <w:r w:rsidR="00AD0E05" w:rsidRPr="00514BAD">
        <w:rPr>
          <w:bCs/>
          <w:iCs/>
        </w:rPr>
        <w:t xml:space="preserve">остановлением администрации города </w:t>
      </w:r>
      <w:r w:rsidRPr="00514BAD">
        <w:t>от 14.07.2017 №1049 "О закреплении муниципальных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детьми, подведомственных департаменту образования администрации города, за территориями города Нижневартовска" (с изменениями от 13.12.2017 №1826,                    от 27.09.2018 №1245, от 20.03.2019 №193).</w:t>
      </w:r>
      <w:proofErr w:type="gramEnd"/>
    </w:p>
    <w:p w:rsidR="00435D4E" w:rsidRPr="00793643" w:rsidRDefault="007219F9" w:rsidP="00793643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3643">
        <w:rPr>
          <w:sz w:val="28"/>
          <w:szCs w:val="28"/>
        </w:rPr>
        <w:t xml:space="preserve">В соответствии с пунктом 4 </w:t>
      </w:r>
      <w:r w:rsidR="00435D4E" w:rsidRPr="00793643">
        <w:rPr>
          <w:sz w:val="28"/>
          <w:szCs w:val="28"/>
        </w:rPr>
        <w:t>Порядка приема на обучение по образовательным программам дошкольного образования, утвержденного приказом Министерства образования и науки Российской Федерации от 08.04.2014 №293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93643" w:rsidRDefault="00AD0E05" w:rsidP="00271607">
      <w:r w:rsidRPr="00514BAD">
        <w:t xml:space="preserve"> </w:t>
      </w:r>
    </w:p>
    <w:p w:rsidR="00650F7E" w:rsidRPr="00514BAD" w:rsidRDefault="00650F7E" w:rsidP="00793643">
      <w:pPr>
        <w:ind w:firstLine="851"/>
        <w:jc w:val="both"/>
      </w:pPr>
      <w:r w:rsidRPr="00514BAD">
        <w:t xml:space="preserve">Право внеочередного и первоочередного предоставления места в </w:t>
      </w:r>
      <w:r w:rsidR="009C77A1" w:rsidRPr="00514BAD">
        <w:t>дошкольных образовательны</w:t>
      </w:r>
      <w:bookmarkStart w:id="0" w:name="_GoBack"/>
      <w:bookmarkEnd w:id="0"/>
      <w:r w:rsidR="009C77A1" w:rsidRPr="00514BAD">
        <w:t>х</w:t>
      </w:r>
      <w:r w:rsidRPr="00514BAD">
        <w:t xml:space="preserve"> организации предоставляется гражданам, предусмотренным федеральным законодательством, в соответствии с перечнем категорий граждан и документов, подтверждающих право внеочередного или первоочередного предоставления места в </w:t>
      </w:r>
      <w:proofErr w:type="gramStart"/>
      <w:r w:rsidR="009C77A1" w:rsidRPr="00514BAD">
        <w:t>дошкольной</w:t>
      </w:r>
      <w:proofErr w:type="gramEnd"/>
      <w:r w:rsidR="009C77A1" w:rsidRPr="00514BAD">
        <w:t xml:space="preserve"> образовательной организации</w:t>
      </w:r>
      <w:r w:rsidRPr="00514BAD">
        <w:t>.</w:t>
      </w:r>
    </w:p>
    <w:p w:rsidR="00650F7E" w:rsidRPr="00A47952" w:rsidRDefault="00650F7E" w:rsidP="002B0FF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7997" w:rsidTr="003F7997">
        <w:tc>
          <w:tcPr>
            <w:tcW w:w="4785" w:type="dxa"/>
          </w:tcPr>
          <w:p w:rsidR="003F7997" w:rsidRPr="00E072DD" w:rsidRDefault="003F7997" w:rsidP="002B0FFC">
            <w:r w:rsidRPr="00E072DD">
              <w:t>Категория граждан</w:t>
            </w:r>
          </w:p>
        </w:tc>
        <w:tc>
          <w:tcPr>
            <w:tcW w:w="4786" w:type="dxa"/>
          </w:tcPr>
          <w:p w:rsidR="003F7997" w:rsidRDefault="003F7997" w:rsidP="002B0FFC">
            <w:r w:rsidRPr="00E072DD">
              <w:t>Нормативно-правовой акт</w:t>
            </w:r>
          </w:p>
          <w:p w:rsidR="00E072DD" w:rsidRPr="00E072DD" w:rsidRDefault="00E072DD" w:rsidP="002B0FFC"/>
        </w:tc>
      </w:tr>
      <w:tr w:rsidR="003F7997" w:rsidTr="00DE4927">
        <w:tc>
          <w:tcPr>
            <w:tcW w:w="9571" w:type="dxa"/>
            <w:gridSpan w:val="2"/>
          </w:tcPr>
          <w:p w:rsidR="003F7997" w:rsidRPr="00E072DD" w:rsidRDefault="003F7997" w:rsidP="002B0FFC">
            <w:r w:rsidRPr="00E072DD">
              <w:t xml:space="preserve">Внеочередное право на предоставление места  в </w:t>
            </w:r>
            <w:proofErr w:type="gramStart"/>
            <w:r w:rsidRPr="00E072DD">
              <w:t>дошкольной</w:t>
            </w:r>
            <w:proofErr w:type="gramEnd"/>
            <w:r w:rsidRPr="00E072DD">
              <w:t xml:space="preserve">  образовательной организации</w:t>
            </w:r>
          </w:p>
        </w:tc>
      </w:tr>
      <w:tr w:rsidR="003F7997" w:rsidTr="003F7997">
        <w:tc>
          <w:tcPr>
            <w:tcW w:w="4785" w:type="dxa"/>
          </w:tcPr>
          <w:p w:rsidR="003F7997" w:rsidRPr="00923261" w:rsidRDefault="003F7997" w:rsidP="002B0FFC">
            <w:r w:rsidRPr="00923261">
              <w:t>Дети судей Российской Федерации</w:t>
            </w:r>
          </w:p>
        </w:tc>
        <w:tc>
          <w:tcPr>
            <w:tcW w:w="4786" w:type="dxa"/>
          </w:tcPr>
          <w:p w:rsidR="003F7997" w:rsidRDefault="00A83523" w:rsidP="002B0FFC">
            <w:r>
              <w:t>Часть 3 статьи</w:t>
            </w:r>
            <w:r w:rsidR="00A47952" w:rsidRPr="00DB17F9">
              <w:t xml:space="preserve"> 19 Закона РФ от 26.06.1992</w:t>
            </w:r>
            <w:r w:rsidR="004D4C29">
              <w:t xml:space="preserve">  №</w:t>
            </w:r>
            <w:r w:rsidR="00A47952" w:rsidRPr="00DB17F9">
              <w:t>3132-1 (ред. от 06.03.2019) "О статусе судей в Российской Федерации"</w:t>
            </w:r>
          </w:p>
        </w:tc>
      </w:tr>
      <w:tr w:rsidR="003F7997" w:rsidTr="003F7997">
        <w:tc>
          <w:tcPr>
            <w:tcW w:w="4785" w:type="dxa"/>
          </w:tcPr>
          <w:p w:rsidR="003F7997" w:rsidRPr="00923261" w:rsidRDefault="003F7997" w:rsidP="002B0FFC">
            <w:r w:rsidRPr="00923261">
              <w:t>Дети прокуроров</w:t>
            </w:r>
          </w:p>
        </w:tc>
        <w:tc>
          <w:tcPr>
            <w:tcW w:w="4786" w:type="dxa"/>
          </w:tcPr>
          <w:p w:rsidR="003F7997" w:rsidRPr="00DB17F9" w:rsidRDefault="00DB17F9" w:rsidP="002B0FFC">
            <w:r>
              <w:t xml:space="preserve">Часть 5 статьи 44 </w:t>
            </w:r>
            <w:r w:rsidRPr="00DB17F9">
              <w:t>Федеральн</w:t>
            </w:r>
            <w:r>
              <w:t>ого</w:t>
            </w:r>
            <w:r w:rsidRPr="00DB17F9">
              <w:t xml:space="preserve"> закон</w:t>
            </w:r>
            <w:r>
              <w:t>а</w:t>
            </w:r>
            <w:r w:rsidR="004D4C29">
              <w:t xml:space="preserve"> от 17.01.1992 №</w:t>
            </w:r>
            <w:r w:rsidRPr="00DB17F9">
              <w:t>2202-1</w:t>
            </w:r>
            <w:r w:rsidRPr="00DB17F9">
              <w:br/>
              <w:t>(ред. от 27.12.2018)</w:t>
            </w:r>
            <w:r w:rsidRPr="00DB17F9">
              <w:br/>
              <w:t>"О пр</w:t>
            </w:r>
            <w:r w:rsidR="004D4C29">
              <w:t xml:space="preserve">окуратуре Российской Федерации" </w:t>
            </w:r>
            <w:r w:rsidRPr="00DB17F9">
              <w:t>(с изм. и доп., вступ. в силу с 08.01.2019)</w:t>
            </w:r>
          </w:p>
        </w:tc>
      </w:tr>
      <w:tr w:rsidR="003F7997" w:rsidTr="003F7997">
        <w:tc>
          <w:tcPr>
            <w:tcW w:w="4785" w:type="dxa"/>
          </w:tcPr>
          <w:p w:rsidR="003F7997" w:rsidRPr="00923261" w:rsidRDefault="003F7997" w:rsidP="002B0FFC">
            <w:r w:rsidRPr="00923261">
              <w:t>Дети сотрудников Следственного комитета Российской Федерации</w:t>
            </w:r>
          </w:p>
        </w:tc>
        <w:tc>
          <w:tcPr>
            <w:tcW w:w="4786" w:type="dxa"/>
          </w:tcPr>
          <w:p w:rsidR="003F7997" w:rsidRPr="002C310F" w:rsidRDefault="004D4C29" w:rsidP="002B0FFC">
            <w:r>
              <w:t xml:space="preserve">Часть 25 статьи 35 </w:t>
            </w:r>
            <w:r w:rsidR="002C310F" w:rsidRPr="002C310F">
              <w:t>Федеральн</w:t>
            </w:r>
            <w:r>
              <w:t>ого</w:t>
            </w:r>
            <w:r w:rsidR="002C310F" w:rsidRPr="002C310F">
              <w:t xml:space="preserve"> закон</w:t>
            </w:r>
            <w:r>
              <w:t>а</w:t>
            </w:r>
            <w:r w:rsidR="002C310F" w:rsidRPr="002C310F">
              <w:t xml:space="preserve"> от 28.12.2010 </w:t>
            </w:r>
            <w:r>
              <w:t xml:space="preserve">№403-ФЗ (ред. от 27.12.2018) </w:t>
            </w:r>
            <w:r w:rsidR="002C310F" w:rsidRPr="002C310F">
              <w:t>"О Следственном комитете Российской Федерации"</w:t>
            </w:r>
            <w:r w:rsidR="002C310F" w:rsidRPr="002C310F">
              <w:br/>
              <w:t>(с изм. и доп., вступ. в силу с 08.01.2019)</w:t>
            </w:r>
          </w:p>
        </w:tc>
      </w:tr>
      <w:tr w:rsidR="003F7997" w:rsidTr="003F7997">
        <w:tc>
          <w:tcPr>
            <w:tcW w:w="4785" w:type="dxa"/>
          </w:tcPr>
          <w:p w:rsidR="003F7997" w:rsidRPr="00923261" w:rsidRDefault="003F7997" w:rsidP="002B0FFC">
            <w:r w:rsidRPr="00923261">
              <w:t xml:space="preserve">Дети граждан, </w:t>
            </w:r>
            <w:proofErr w:type="gramStart"/>
            <w:r w:rsidRPr="00923261">
              <w:t>подвергшихся</w:t>
            </w:r>
            <w:proofErr w:type="gramEnd"/>
            <w:r w:rsidRPr="00923261">
              <w:t xml:space="preserve"> воздействию радиации вследствие катастрофы на Чернобыльской </w:t>
            </w:r>
            <w:r w:rsidRPr="00923261">
              <w:lastRenderedPageBreak/>
              <w:t>атомной электростанции</w:t>
            </w:r>
          </w:p>
        </w:tc>
        <w:tc>
          <w:tcPr>
            <w:tcW w:w="4786" w:type="dxa"/>
          </w:tcPr>
          <w:p w:rsidR="003F7997" w:rsidRPr="000E03B8" w:rsidRDefault="008C6A93" w:rsidP="002B0FFC">
            <w:r>
              <w:lastRenderedPageBreak/>
              <w:t>пункт</w:t>
            </w:r>
            <w:r w:rsidR="00BB5B3E">
              <w:t xml:space="preserve"> 12 статьи 14 </w:t>
            </w:r>
            <w:r w:rsidR="00CC4240">
              <w:t xml:space="preserve"> </w:t>
            </w:r>
            <w:r>
              <w:t xml:space="preserve">Закона РФ от15.05.1991 №1244-1 «О социальной защите граждан, подвергшихся </w:t>
            </w:r>
            <w:r>
              <w:lastRenderedPageBreak/>
              <w:t>воздействию радиации вследствие катастрофы на Чернобыльской АЭС»</w:t>
            </w:r>
            <w:r w:rsidR="00CC4240">
              <w:t>.</w:t>
            </w:r>
          </w:p>
        </w:tc>
      </w:tr>
      <w:tr w:rsidR="00A47952" w:rsidTr="008F02A0">
        <w:tc>
          <w:tcPr>
            <w:tcW w:w="9571" w:type="dxa"/>
            <w:gridSpan w:val="2"/>
          </w:tcPr>
          <w:p w:rsidR="00A47952" w:rsidRPr="00BC32FE" w:rsidRDefault="00A47952" w:rsidP="002B0FFC">
            <w:r w:rsidRPr="00BC32FE">
              <w:lastRenderedPageBreak/>
              <w:t xml:space="preserve">Первоочередное право на предоставление места в </w:t>
            </w:r>
            <w:proofErr w:type="gramStart"/>
            <w:r w:rsidRPr="00BC32FE">
              <w:t>дошкольной</w:t>
            </w:r>
            <w:proofErr w:type="gramEnd"/>
            <w:r w:rsidRPr="00BC32FE">
              <w:t xml:space="preserve"> образовательной организации</w:t>
            </w:r>
          </w:p>
        </w:tc>
      </w:tr>
      <w:tr w:rsidR="00A47952" w:rsidTr="003F7997">
        <w:tc>
          <w:tcPr>
            <w:tcW w:w="4785" w:type="dxa"/>
          </w:tcPr>
          <w:p w:rsidR="00A47952" w:rsidRPr="00923261" w:rsidRDefault="00A47952" w:rsidP="002B0FFC">
            <w:r w:rsidRPr="00923261">
              <w:t>Дети-инвалиды и дети, один из родителей которых является инвалидом</w:t>
            </w:r>
          </w:p>
        </w:tc>
        <w:tc>
          <w:tcPr>
            <w:tcW w:w="4786" w:type="dxa"/>
          </w:tcPr>
          <w:p w:rsidR="00A47952" w:rsidRDefault="006532EE" w:rsidP="002B0FFC">
            <w:r>
              <w:t xml:space="preserve">пункт 1 Указа Президента РФ от 02.10.1992 №1157 "О </w:t>
            </w:r>
            <w:r w:rsidR="009A690C">
              <w:t xml:space="preserve">дополнительных </w:t>
            </w:r>
            <w:r>
              <w:t xml:space="preserve">мерах </w:t>
            </w:r>
            <w:r w:rsidR="009A690C">
              <w:t>государственной поддержки инвалидов</w:t>
            </w:r>
            <w:r>
              <w:t>".</w:t>
            </w:r>
          </w:p>
        </w:tc>
      </w:tr>
      <w:tr w:rsidR="00A47952" w:rsidTr="003F7997">
        <w:tc>
          <w:tcPr>
            <w:tcW w:w="4785" w:type="dxa"/>
          </w:tcPr>
          <w:p w:rsidR="00A47952" w:rsidRPr="00923261" w:rsidRDefault="00A47952" w:rsidP="002B0FFC">
            <w:r w:rsidRPr="00923261">
              <w:t>Дети-сироты и дети, оставшиеся без попечения родителей</w:t>
            </w:r>
          </w:p>
        </w:tc>
        <w:tc>
          <w:tcPr>
            <w:tcW w:w="4786" w:type="dxa"/>
          </w:tcPr>
          <w:p w:rsidR="00A47952" w:rsidRDefault="00E66236" w:rsidP="002B0FFC">
            <w:proofErr w:type="gramStart"/>
            <w:r w:rsidRPr="00E66236">
              <w:t xml:space="preserve">В соответствии со </w:t>
            </w:r>
            <w:hyperlink r:id="rId11" w:history="1">
              <w:r w:rsidRPr="00E66236">
                <w:t xml:space="preserve">статьей 16.1 Федерального закона от 06.10.2003 </w:t>
              </w:r>
              <w:r>
                <w:t xml:space="preserve"> №</w:t>
              </w:r>
              <w:r w:rsidRPr="00E66236">
                <w:t xml:space="preserve"> 131-ФЗ "Об общих принципах организации местного самоуправления в Российской Федерации"</w:t>
              </w:r>
            </w:hyperlink>
            <w:r w:rsidRPr="00E66236">
              <w:t>) органы местного самоуправления городского округа вправе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</w:t>
            </w:r>
            <w:proofErr w:type="gramEnd"/>
            <w:r w:rsidRPr="00E66236">
              <w:t xml:space="preserve">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      </w:r>
          </w:p>
        </w:tc>
      </w:tr>
      <w:tr w:rsidR="00A47952" w:rsidTr="003F7997">
        <w:tc>
          <w:tcPr>
            <w:tcW w:w="4785" w:type="dxa"/>
          </w:tcPr>
          <w:p w:rsidR="00A47952" w:rsidRPr="00923261" w:rsidRDefault="00A47952" w:rsidP="002B0FFC">
            <w:r w:rsidRPr="00923261">
              <w:t>Дети из многодетных семей, при наличии трех и более несовершеннолетних детей</w:t>
            </w:r>
          </w:p>
        </w:tc>
        <w:tc>
          <w:tcPr>
            <w:tcW w:w="4786" w:type="dxa"/>
          </w:tcPr>
          <w:p w:rsidR="00A47952" w:rsidRDefault="00E6592D" w:rsidP="002B0FFC">
            <w:r>
              <w:t>пункт</w:t>
            </w:r>
            <w:r w:rsidR="00204BD2">
              <w:t xml:space="preserve"> 1 Указа Президента РФ от 05.05.1992 N 431 (ред. от 25.02.2003) "О мерах по социальной поддержке многодетных семей".</w:t>
            </w:r>
          </w:p>
        </w:tc>
      </w:tr>
      <w:tr w:rsidR="00A47952" w:rsidTr="003F7997">
        <w:tc>
          <w:tcPr>
            <w:tcW w:w="4785" w:type="dxa"/>
          </w:tcPr>
          <w:p w:rsidR="00A47952" w:rsidRPr="00923261" w:rsidRDefault="00A47952" w:rsidP="002B0FFC">
            <w:proofErr w:type="gramStart"/>
            <w:r w:rsidRPr="00923261">
              <w:t xml:space="preserve">Дети сотрудников полиции, а также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полиции, дети граждан Российской </w:t>
            </w:r>
            <w:r w:rsidRPr="00923261">
              <w:lastRenderedPageBreak/>
              <w:t>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</w:t>
            </w:r>
            <w:proofErr w:type="gramEnd"/>
            <w:r w:rsidRPr="00923261">
              <w:t xml:space="preserve"> </w:t>
            </w:r>
            <w:proofErr w:type="gramStart"/>
            <w:r w:rsidRPr="00923261">
              <w:t>службы в полиции,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дети, находящиеся на иждивении сотрудников полиции, граждан Российской Федерации</w:t>
            </w:r>
            <w:proofErr w:type="gramEnd"/>
          </w:p>
        </w:tc>
        <w:tc>
          <w:tcPr>
            <w:tcW w:w="4786" w:type="dxa"/>
          </w:tcPr>
          <w:p w:rsidR="00A47952" w:rsidRDefault="00A47952" w:rsidP="002B0FFC">
            <w:r w:rsidRPr="0085366C">
              <w:lastRenderedPageBreak/>
              <w:t>Часть 6 статьи 46 Фед</w:t>
            </w:r>
            <w:r w:rsidR="004D4C29">
              <w:t>ерального закона от 07.02.2011 №</w:t>
            </w:r>
            <w:r w:rsidRPr="0085366C">
              <w:t>3-ФЗ (ред. от 01.04.2019) "О полиции"</w:t>
            </w:r>
          </w:p>
        </w:tc>
      </w:tr>
      <w:tr w:rsidR="00A47952" w:rsidTr="003F7997">
        <w:tc>
          <w:tcPr>
            <w:tcW w:w="4785" w:type="dxa"/>
          </w:tcPr>
          <w:p w:rsidR="00A47952" w:rsidRPr="00923261" w:rsidRDefault="00A47952" w:rsidP="002B0FFC">
            <w:r w:rsidRPr="00923261">
              <w:lastRenderedPageBreak/>
              <w:t>Дети военнослужащих</w:t>
            </w:r>
          </w:p>
        </w:tc>
        <w:tc>
          <w:tcPr>
            <w:tcW w:w="4786" w:type="dxa"/>
          </w:tcPr>
          <w:p w:rsidR="00A47952" w:rsidRDefault="00A47952" w:rsidP="002B0FFC">
            <w:r w:rsidRPr="0085366C">
              <w:t>Часть 6 статьи 19 Федерально</w:t>
            </w:r>
            <w:r w:rsidR="004D4C29">
              <w:t>го закона от 27.05.1998 №</w:t>
            </w:r>
            <w:r w:rsidRPr="0085366C">
              <w:t xml:space="preserve">76-ФЗ </w:t>
            </w:r>
            <w:r w:rsidR="004D4C29">
              <w:t xml:space="preserve">(ред. от 29.05.2019) "О статусе </w:t>
            </w:r>
            <w:r w:rsidRPr="0085366C">
              <w:t>военнослужащих"</w:t>
            </w:r>
            <w:r w:rsidR="00502859">
              <w:t>.</w:t>
            </w:r>
          </w:p>
        </w:tc>
      </w:tr>
      <w:tr w:rsidR="00A47952" w:rsidTr="003F7997">
        <w:tc>
          <w:tcPr>
            <w:tcW w:w="4785" w:type="dxa"/>
          </w:tcPr>
          <w:p w:rsidR="00A47952" w:rsidRPr="00923261" w:rsidRDefault="00A47952" w:rsidP="002B0FFC">
            <w:proofErr w:type="gramStart"/>
            <w:r w:rsidRPr="00923261"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учреждениях и органах, уволенных со службы в учреждениях и органах вследствие увечья</w:t>
            </w:r>
            <w:proofErr w:type="gramEnd"/>
            <w:r w:rsidRPr="00923261">
              <w:t xml:space="preserve"> </w:t>
            </w:r>
            <w:proofErr w:type="gramStart"/>
            <w:r w:rsidRPr="00923261">
              <w:t xml:space="preserve">или иного повреждения здоровья, полученных в связи с выполнением служебных </w:t>
            </w:r>
            <w:r w:rsidRPr="00923261">
              <w:lastRenderedPageBreak/>
              <w:t>обязанностей и исключивших возможность дальнейшего прохождения службы в учреждениях и органах,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</w:t>
            </w:r>
            <w:proofErr w:type="gramEnd"/>
            <w:r w:rsidRPr="00923261">
              <w:t xml:space="preserve"> возможность дальнейшего прохождения службы в </w:t>
            </w:r>
            <w:proofErr w:type="gramStart"/>
            <w:r w:rsidRPr="00923261">
              <w:t>учреждениях</w:t>
            </w:r>
            <w:proofErr w:type="gramEnd"/>
            <w:r w:rsidRPr="00923261">
              <w:t xml:space="preserve"> и органах, дети, находящиеся (находившиеся) на иждивении сотрудников, граждан Российской Федерации, указанных выше</w:t>
            </w:r>
          </w:p>
        </w:tc>
        <w:tc>
          <w:tcPr>
            <w:tcW w:w="4786" w:type="dxa"/>
          </w:tcPr>
          <w:p w:rsidR="00AD11DE" w:rsidRDefault="00502859" w:rsidP="002B0FFC">
            <w:r>
              <w:lastRenderedPageBreak/>
              <w:t>Часть 14 статьи</w:t>
            </w:r>
            <w:r w:rsidR="00AD11DE">
              <w:t xml:space="preserve"> 3</w:t>
            </w:r>
          </w:p>
          <w:p w:rsidR="00A47952" w:rsidRDefault="00AD11DE" w:rsidP="002B0FFC">
            <w:r w:rsidRPr="00AD11DE">
              <w:t>Федеральн</w:t>
            </w:r>
            <w:r w:rsidR="00502859">
              <w:t xml:space="preserve">ый закон от 30.12.2012     </w:t>
            </w:r>
            <w:r w:rsidR="004D4C29">
              <w:t>№</w:t>
            </w:r>
            <w:r w:rsidR="00502859">
              <w:t xml:space="preserve">283-ФЗ </w:t>
            </w:r>
            <w:r w:rsidRPr="00AD11DE">
              <w:t>(ред. от 07.03.2018)</w:t>
            </w:r>
            <w:r w:rsidRPr="00AD11DE">
              <w:br/>
              <w:t>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  <w:r w:rsidR="00502859">
              <w:t>.</w:t>
            </w:r>
          </w:p>
        </w:tc>
      </w:tr>
      <w:tr w:rsidR="00A47952" w:rsidTr="003F7997">
        <w:tc>
          <w:tcPr>
            <w:tcW w:w="4785" w:type="dxa"/>
          </w:tcPr>
          <w:p w:rsidR="00A47952" w:rsidRPr="00923261" w:rsidRDefault="00A47952" w:rsidP="002B0FFC">
            <w:r w:rsidRPr="00923261">
              <w:lastRenderedPageBreak/>
              <w:t>Категории граждан, установленные федеральным законодательством</w:t>
            </w:r>
          </w:p>
        </w:tc>
        <w:tc>
          <w:tcPr>
            <w:tcW w:w="4786" w:type="dxa"/>
          </w:tcPr>
          <w:p w:rsidR="00A47952" w:rsidRDefault="00A47952" w:rsidP="002B0FFC">
            <w:r w:rsidRPr="00923261">
              <w:t>документ, подтверждающий указанное право</w:t>
            </w:r>
          </w:p>
        </w:tc>
      </w:tr>
      <w:tr w:rsidR="00E168C5" w:rsidTr="000B7DAD">
        <w:tc>
          <w:tcPr>
            <w:tcW w:w="9571" w:type="dxa"/>
            <w:gridSpan w:val="2"/>
          </w:tcPr>
          <w:p w:rsidR="00E168C5" w:rsidRPr="002B0FFC" w:rsidRDefault="002F6A5E" w:rsidP="002B0FFC">
            <w:pPr>
              <w:jc w:val="center"/>
              <w:rPr>
                <w:b/>
              </w:rPr>
            </w:pPr>
            <w:r w:rsidRPr="002B0FFC">
              <w:rPr>
                <w:b/>
              </w:rPr>
              <w:t xml:space="preserve">Преимущественное </w:t>
            </w:r>
            <w:r w:rsidRPr="002B0FFC">
              <w:rPr>
                <w:b/>
              </w:rPr>
              <w:t xml:space="preserve"> право на предоставление места в </w:t>
            </w:r>
            <w:proofErr w:type="gramStart"/>
            <w:r w:rsidRPr="002B0FFC">
              <w:rPr>
                <w:b/>
              </w:rPr>
              <w:t>дошкольной</w:t>
            </w:r>
            <w:proofErr w:type="gramEnd"/>
            <w:r w:rsidRPr="002B0FFC">
              <w:rPr>
                <w:b/>
              </w:rPr>
              <w:t xml:space="preserve"> образовательной организации</w:t>
            </w:r>
          </w:p>
        </w:tc>
      </w:tr>
      <w:tr w:rsidR="00E168C5" w:rsidTr="003F7997">
        <w:tc>
          <w:tcPr>
            <w:tcW w:w="4785" w:type="dxa"/>
          </w:tcPr>
          <w:p w:rsidR="002B0FFC" w:rsidRDefault="002B0FFC" w:rsidP="002B0FFC">
            <w:r w:rsidRPr="002F6A5E">
              <w:t>Д</w:t>
            </w:r>
            <w:r w:rsidRPr="002F6A5E">
              <w:t>ети</w:t>
            </w:r>
            <w:r>
              <w:t>,</w:t>
            </w:r>
            <w:r w:rsidRPr="002F6A5E">
              <w:t xml:space="preserve"> </w:t>
            </w:r>
            <w:r w:rsidRPr="002F6A5E">
              <w:t>проживающие в одной семье и имеющие общее место жительства</w:t>
            </w:r>
          </w:p>
          <w:p w:rsidR="00E168C5" w:rsidRPr="00250812" w:rsidRDefault="002B0FFC" w:rsidP="002B0FFC">
            <w:pPr>
              <w:rPr>
                <w:sz w:val="20"/>
                <w:szCs w:val="20"/>
              </w:rPr>
            </w:pPr>
            <w:r w:rsidRPr="00250812">
              <w:rPr>
                <w:sz w:val="20"/>
                <w:szCs w:val="20"/>
              </w:rPr>
              <w:t>(</w:t>
            </w:r>
            <w:r w:rsidR="002F6A5E" w:rsidRPr="00250812">
              <w:rPr>
                <w:sz w:val="20"/>
                <w:szCs w:val="20"/>
              </w:rPr>
              <w:t>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или сестры</w:t>
            </w:r>
            <w:r w:rsidR="00250812">
              <w:rPr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E168C5" w:rsidRPr="00923261" w:rsidRDefault="002F6A5E" w:rsidP="002B0FFC">
            <w:r w:rsidRPr="00993931">
              <w:t>Федеральн</w:t>
            </w:r>
            <w:r>
              <w:t>ый закон от 02.12.2019 №411-ФЗ "</w:t>
            </w:r>
            <w:r w:rsidRPr="00993931">
              <w:t>О внесении изменений в статью 54 Семейного кодекса Российской Федерации и</w:t>
            </w:r>
            <w:r>
              <w:t xml:space="preserve"> статью 67 Федерального закона "</w:t>
            </w:r>
            <w:r w:rsidRPr="00993931">
              <w:t>Об обр</w:t>
            </w:r>
            <w:r>
              <w:t>азовании в Российской Федерации".</w:t>
            </w:r>
          </w:p>
        </w:tc>
      </w:tr>
    </w:tbl>
    <w:p w:rsidR="003F7997" w:rsidRDefault="003F7997" w:rsidP="002B0FFC"/>
    <w:p w:rsidR="003F7997" w:rsidRDefault="003F7997" w:rsidP="002B0FFC"/>
    <w:p w:rsidR="003F7997" w:rsidRDefault="003F7997" w:rsidP="002B0FFC"/>
    <w:p w:rsidR="003F7997" w:rsidRDefault="003F7997" w:rsidP="002B0FFC"/>
    <w:sectPr w:rsidR="003F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A8"/>
    <w:rsid w:val="000E03B8"/>
    <w:rsid w:val="001845D1"/>
    <w:rsid w:val="00191C19"/>
    <w:rsid w:val="00204BD2"/>
    <w:rsid w:val="00250812"/>
    <w:rsid w:val="00271607"/>
    <w:rsid w:val="00285229"/>
    <w:rsid w:val="00294544"/>
    <w:rsid w:val="002B0FFC"/>
    <w:rsid w:val="002C310F"/>
    <w:rsid w:val="002F6A5E"/>
    <w:rsid w:val="00364F68"/>
    <w:rsid w:val="003F7997"/>
    <w:rsid w:val="00405CB3"/>
    <w:rsid w:val="00435D4E"/>
    <w:rsid w:val="004D4C29"/>
    <w:rsid w:val="00502859"/>
    <w:rsid w:val="00514BAD"/>
    <w:rsid w:val="00537455"/>
    <w:rsid w:val="00550ACE"/>
    <w:rsid w:val="00627A41"/>
    <w:rsid w:val="00650F7E"/>
    <w:rsid w:val="006532EE"/>
    <w:rsid w:val="006F0DA8"/>
    <w:rsid w:val="007219F9"/>
    <w:rsid w:val="00793643"/>
    <w:rsid w:val="007C58BB"/>
    <w:rsid w:val="00846888"/>
    <w:rsid w:val="0085366C"/>
    <w:rsid w:val="00857E08"/>
    <w:rsid w:val="008C6A93"/>
    <w:rsid w:val="009A2BDA"/>
    <w:rsid w:val="009A3FF0"/>
    <w:rsid w:val="009A690C"/>
    <w:rsid w:val="009C77A1"/>
    <w:rsid w:val="00A47952"/>
    <w:rsid w:val="00A74B0F"/>
    <w:rsid w:val="00A83523"/>
    <w:rsid w:val="00AD0E05"/>
    <w:rsid w:val="00AD11DE"/>
    <w:rsid w:val="00AE22BC"/>
    <w:rsid w:val="00BB5B3E"/>
    <w:rsid w:val="00BC32FE"/>
    <w:rsid w:val="00C75691"/>
    <w:rsid w:val="00CC4240"/>
    <w:rsid w:val="00CE41FA"/>
    <w:rsid w:val="00D1195B"/>
    <w:rsid w:val="00DB17F9"/>
    <w:rsid w:val="00E072DD"/>
    <w:rsid w:val="00E168C5"/>
    <w:rsid w:val="00E6592D"/>
    <w:rsid w:val="00E6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B0FFC"/>
    <w:pPr>
      <w:widowControl w:val="0"/>
      <w:autoSpaceDE w:val="0"/>
      <w:autoSpaceDN w:val="0"/>
      <w:adjustRightInd w:val="0"/>
      <w:spacing w:after="0" w:line="240" w:lineRule="auto"/>
      <w:ind w:right="-1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6F0DA8"/>
    <w:pPr>
      <w:spacing w:after="120" w:line="480" w:lineRule="auto"/>
      <w:ind w:right="0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F0D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0D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F0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0DA8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85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4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F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A3FF0"/>
    <w:pPr>
      <w:spacing w:before="100" w:beforeAutospacing="1" w:after="100" w:afterAutospacing="1"/>
      <w:ind w:right="0"/>
    </w:pPr>
    <w:rPr>
      <w:sz w:val="24"/>
      <w:szCs w:val="24"/>
    </w:rPr>
  </w:style>
  <w:style w:type="character" w:customStyle="1" w:styleId="wffiletext">
    <w:name w:val="wf_file_text"/>
    <w:basedOn w:val="a0"/>
    <w:rsid w:val="009A3FF0"/>
  </w:style>
  <w:style w:type="paragraph" w:customStyle="1" w:styleId="ConsPlusNormal">
    <w:name w:val="ConsPlusNormal"/>
    <w:rsid w:val="00627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B0FFC"/>
    <w:pPr>
      <w:widowControl w:val="0"/>
      <w:autoSpaceDE w:val="0"/>
      <w:autoSpaceDN w:val="0"/>
      <w:adjustRightInd w:val="0"/>
      <w:spacing w:after="0" w:line="240" w:lineRule="auto"/>
      <w:ind w:right="-1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6F0DA8"/>
    <w:pPr>
      <w:spacing w:after="120" w:line="480" w:lineRule="auto"/>
      <w:ind w:right="0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F0D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0D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F0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0DA8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85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4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F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A3FF0"/>
    <w:pPr>
      <w:spacing w:before="100" w:beforeAutospacing="1" w:after="100" w:afterAutospacing="1"/>
      <w:ind w:right="0"/>
    </w:pPr>
    <w:rPr>
      <w:sz w:val="24"/>
      <w:szCs w:val="24"/>
    </w:rPr>
  </w:style>
  <w:style w:type="character" w:customStyle="1" w:styleId="wffiletext">
    <w:name w:val="wf_file_text"/>
    <w:basedOn w:val="a0"/>
    <w:rsid w:val="009A3FF0"/>
  </w:style>
  <w:style w:type="paragraph" w:customStyle="1" w:styleId="ConsPlusNormal">
    <w:name w:val="ConsPlusNormal"/>
    <w:rsid w:val="00627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5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6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8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nv.ru/images/documentation/prikaz_minobr_ot_30.08.2013_1014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-nv.ru/images/documentation/prikaz17_10_2013_N_1155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-nv.ru/images/documentation/obrazovanie/dohkolnoe_obrazovanie/Prikaz_ot_21.01.2019_N_33.pdf" TargetMode="External"/><Relationship Id="rId11" Type="http://schemas.openxmlformats.org/officeDocument/2006/relationships/hyperlink" Target="consultantplus://offline/ref=23F5394981DD1F23E2D8481D71694A46A74EA47E6698E53A3AA1D53F8B0421EF0D3AD793CB4073F9B4xEJ" TargetMode="External"/><Relationship Id="rId5" Type="http://schemas.openxmlformats.org/officeDocument/2006/relationships/hyperlink" Target="https://edu-nv.ru/images/documentation/obrazovanie/dohkolnoe_obrazovanie/Prikaz_ot_08.04.2014_N_293.pdf" TargetMode="External"/><Relationship Id="rId10" Type="http://schemas.openxmlformats.org/officeDocument/2006/relationships/hyperlink" Target="https://edu-nv.ru/images/documentation/prikaz_minobr_ot_30.08.2013_10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-nv.ru/images/documentation/obrazovanie/dohkolnoe_obrazovanie/Prikaz_ot_21.01.2019_N_3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Алсу Набихановна</dc:creator>
  <cp:lastModifiedBy>Рудашко Ольга Владимировна</cp:lastModifiedBy>
  <cp:revision>5</cp:revision>
  <cp:lastPrinted>2020-03-06T03:22:00Z</cp:lastPrinted>
  <dcterms:created xsi:type="dcterms:W3CDTF">2020-03-05T06:18:00Z</dcterms:created>
  <dcterms:modified xsi:type="dcterms:W3CDTF">2020-03-06T03:27:00Z</dcterms:modified>
</cp:coreProperties>
</file>