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81" w:rsidRDefault="007830F7" w:rsidP="00F41D81">
      <w:pPr>
        <w:pStyle w:val="a5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800000"/>
          <w:sz w:val="21"/>
          <w:szCs w:val="21"/>
        </w:rPr>
        <w:t>ЧЕТВЕРГ (</w:t>
      </w:r>
      <w:r w:rsidR="0087312D">
        <w:rPr>
          <w:rStyle w:val="a6"/>
          <w:rFonts w:ascii="Arial" w:hAnsi="Arial" w:cs="Arial"/>
          <w:color w:val="800000"/>
          <w:sz w:val="21"/>
          <w:szCs w:val="21"/>
        </w:rPr>
        <w:t>23</w:t>
      </w:r>
      <w:r w:rsidR="00F41D81">
        <w:rPr>
          <w:rStyle w:val="a6"/>
          <w:rFonts w:ascii="Arial" w:hAnsi="Arial" w:cs="Arial"/>
          <w:color w:val="800000"/>
          <w:sz w:val="21"/>
          <w:szCs w:val="21"/>
        </w:rPr>
        <w:t>.04.2020)</w:t>
      </w:r>
    </w:p>
    <w:p w:rsidR="00F41D81" w:rsidRPr="00EE7E7A" w:rsidRDefault="00F41D81" w:rsidP="00F41D81">
      <w:pPr>
        <w:pStyle w:val="a5"/>
        <w:rPr>
          <w:color w:val="000000"/>
          <w:sz w:val="27"/>
          <w:szCs w:val="27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К</w:t>
      </w:r>
      <w:r w:rsidRPr="00EE7E7A">
        <w:rPr>
          <w:rStyle w:val="a6"/>
          <w:rFonts w:ascii="Arial" w:hAnsi="Arial" w:cs="Arial"/>
          <w:color w:val="333333"/>
          <w:sz w:val="21"/>
          <w:szCs w:val="21"/>
        </w:rPr>
        <w:t>онструирование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Style w:val="a6"/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="0087312D" w:rsidRPr="0087312D">
        <w:rPr>
          <w:rStyle w:val="a6"/>
          <w:rFonts w:ascii="Arial" w:hAnsi="Arial" w:cs="Arial"/>
          <w:color w:val="333333"/>
          <w:sz w:val="21"/>
          <w:szCs w:val="21"/>
        </w:rPr>
        <w:t>«Домик для матрешки»</w:t>
      </w:r>
    </w:p>
    <w:p w:rsidR="0087312D" w:rsidRDefault="0087312D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</w:t>
      </w:r>
      <w:r w:rsidRPr="0087312D">
        <w:rPr>
          <w:rFonts w:ascii="Arial" w:hAnsi="Arial" w:cs="Arial"/>
          <w:color w:val="333333"/>
          <w:sz w:val="21"/>
          <w:szCs w:val="21"/>
        </w:rPr>
        <w:t>онструирование по образцу с показом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87312D" w:rsidRPr="0087312D" w:rsidRDefault="0087312D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 w:rsidRPr="0087312D">
        <w:rPr>
          <w:rFonts w:ascii="Arial" w:hAnsi="Arial" w:cs="Arial"/>
          <w:color w:val="333333"/>
          <w:sz w:val="21"/>
          <w:szCs w:val="21"/>
        </w:rPr>
        <w:t>Побуждать детей завершать начатые постройки, закрепить навыки, полученные детьми в течени</w:t>
      </w:r>
      <w:proofErr w:type="gramStart"/>
      <w:r w:rsidRPr="0087312D">
        <w:rPr>
          <w:rFonts w:ascii="Arial" w:hAnsi="Arial" w:cs="Arial"/>
          <w:color w:val="333333"/>
          <w:sz w:val="21"/>
          <w:szCs w:val="21"/>
        </w:rPr>
        <w:t>и</w:t>
      </w:r>
      <w:proofErr w:type="gramEnd"/>
      <w:r w:rsidRPr="0087312D">
        <w:rPr>
          <w:rFonts w:ascii="Arial" w:hAnsi="Arial" w:cs="Arial"/>
          <w:color w:val="333333"/>
          <w:sz w:val="21"/>
          <w:szCs w:val="21"/>
        </w:rPr>
        <w:t xml:space="preserve"> года, формировать умение добиваться определенных результатов, способствовать дружеским взаимоотношениям</w:t>
      </w:r>
      <w:r>
        <w:rPr>
          <w:rFonts w:ascii="Arial" w:hAnsi="Arial" w:cs="Arial"/>
          <w:color w:val="333333"/>
          <w:sz w:val="21"/>
          <w:szCs w:val="21"/>
        </w:rPr>
        <w:t>.</w:t>
      </w:r>
      <w:r w:rsidRPr="0087312D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F41D81" w:rsidRDefault="0087312D" w:rsidP="00A923E3">
      <w:pPr>
        <w:pStyle w:val="a5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273050</wp:posOffset>
            </wp:positionV>
            <wp:extent cx="1847850" cy="2019300"/>
            <wp:effectExtent l="19050" t="0" r="0" b="0"/>
            <wp:wrapNone/>
            <wp:docPr id="3" name="Рисунок 3" descr="C:\Users\user\Desktop\ДОКУМЕНТАЦИЯ САД  18-19\дистанционка\10980128_x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АЦИЯ САД  18-19\дистанционка\10980128_xl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3234" t="11873" r="7964" b="1847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273050</wp:posOffset>
            </wp:positionV>
            <wp:extent cx="2009775" cy="2438400"/>
            <wp:effectExtent l="19050" t="0" r="9525" b="0"/>
            <wp:wrapNone/>
            <wp:docPr id="5" name="Рисунок 6" descr="https://res.cloudinary.com/fleetnation/image/private/c_fill,g_center,h_640,w_640/v1425901778/rztprxiadhciaqmxbp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.cloudinary.com/fleetnation/image/private/c_fill,g_center,h_640,w_640/v1425901778/rztprxiadhciaqmxbpb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44" t="44960" r="39398" b="13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087">
        <w:rPr>
          <w:rFonts w:ascii="Arial" w:hAnsi="Arial" w:cs="Arial"/>
          <w:color w:val="333333"/>
          <w:sz w:val="21"/>
          <w:szCs w:val="21"/>
        </w:rPr>
        <w:t>Д</w:t>
      </w:r>
      <w:r w:rsidR="00B0764A" w:rsidRPr="00CB66A1">
        <w:rPr>
          <w:rFonts w:ascii="Arial" w:hAnsi="Arial" w:cs="Arial"/>
          <w:color w:val="333333"/>
          <w:sz w:val="21"/>
          <w:szCs w:val="21"/>
        </w:rPr>
        <w:t>анное занятие можно проводить, используя стихотворение С. Маршака «Маленькие кубики».</w:t>
      </w: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  <w:sectPr w:rsidR="00CB66A1" w:rsidSect="00303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87312D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79375</wp:posOffset>
            </wp:positionV>
            <wp:extent cx="1114425" cy="1695450"/>
            <wp:effectExtent l="19050" t="0" r="9525" b="0"/>
            <wp:wrapNone/>
            <wp:docPr id="9" name="Рисунок 9" descr="https://d25jvev7az6onj.cloudfront.net/images/product_images/popup_images/4022917702507_01-70-250_7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25jvev7az6onj.cloudfront.net/images/product_images/popup_images/4022917702507_01-70-250_70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87312D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58420</wp:posOffset>
            </wp:positionV>
            <wp:extent cx="742950" cy="1133475"/>
            <wp:effectExtent l="19050" t="0" r="0" b="0"/>
            <wp:wrapNone/>
            <wp:docPr id="35" name="Рисунок 9" descr="https://d25jvev7az6onj.cloudfront.net/images/product_images/popup_images/4022917702507_01-70-250_7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25jvev7az6onj.cloudfront.net/images/product_images/popup_images/4022917702507_01-70-250_70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58420</wp:posOffset>
            </wp:positionV>
            <wp:extent cx="647700" cy="1066800"/>
            <wp:effectExtent l="19050" t="0" r="0" b="0"/>
            <wp:wrapNone/>
            <wp:docPr id="4" name="Рисунок 3" descr="http://goldmoscow.net/wa-data/public/shop/products/74/35/3574/images/25411/2541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ldmoscow.net/wa-data/public/shop/products/74/35/3574/images/25411/25411.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557" r="19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A923E3" w:rsidRDefault="00A923E3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A923E3" w:rsidRDefault="006C7087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6C708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B66A1" w:rsidRDefault="00CB66A1" w:rsidP="0087312D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lastRenderedPageBreak/>
        <w:t xml:space="preserve">Кубики в коробочке </w:t>
      </w:r>
    </w:p>
    <w:p w:rsidR="00CB66A1" w:rsidRDefault="00CB66A1" w:rsidP="0087312D">
      <w:pPr>
        <w:pStyle w:val="a5"/>
        <w:tabs>
          <w:tab w:val="left" w:pos="567"/>
        </w:tabs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Подарили Машеньке. </w:t>
      </w:r>
    </w:p>
    <w:p w:rsidR="00CB66A1" w:rsidRDefault="00CB66A1" w:rsidP="0087312D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Кубики красивые, </w:t>
      </w:r>
    </w:p>
    <w:p w:rsidR="00CB66A1" w:rsidRDefault="00CB66A1" w:rsidP="0087312D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Яркие — цветные: </w:t>
      </w:r>
    </w:p>
    <w:p w:rsidR="00CB66A1" w:rsidRDefault="00CB66A1" w:rsidP="0087312D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Красные и синие, </w:t>
      </w:r>
    </w:p>
    <w:p w:rsidR="00CB66A1" w:rsidRDefault="00CB66A1" w:rsidP="0087312D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Желтые, зеленые, </w:t>
      </w:r>
    </w:p>
    <w:p w:rsidR="00CB66A1" w:rsidRDefault="00CB66A1" w:rsidP="0087312D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Длинные, короткие, </w:t>
      </w:r>
    </w:p>
    <w:p w:rsidR="00CB66A1" w:rsidRDefault="00CB66A1" w:rsidP="0087312D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Тонкие и толстые. </w:t>
      </w:r>
    </w:p>
    <w:p w:rsidR="00CB66A1" w:rsidRDefault="00CB66A1" w:rsidP="0087312D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Маша очень рада, </w:t>
      </w:r>
    </w:p>
    <w:p w:rsidR="00CB66A1" w:rsidRDefault="00CB66A1" w:rsidP="0087312D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Домик строить надо! </w:t>
      </w:r>
    </w:p>
    <w:p w:rsidR="00CB66A1" w:rsidRDefault="00CB66A1" w:rsidP="0087312D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Дом построим мы большой, </w:t>
      </w:r>
    </w:p>
    <w:p w:rsidR="00CB66A1" w:rsidRDefault="00CB66A1" w:rsidP="0087312D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С острой крышей и трубой. </w:t>
      </w:r>
    </w:p>
    <w:p w:rsidR="00CB66A1" w:rsidRDefault="00CB66A1" w:rsidP="0087312D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Очень рада была Маша, </w:t>
      </w:r>
    </w:p>
    <w:p w:rsidR="00CB66A1" w:rsidRPr="00EE7E7A" w:rsidRDefault="00CB66A1" w:rsidP="0087312D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>Очень рады мы с тобой!</w:t>
      </w:r>
    </w:p>
    <w:p w:rsidR="00CB66A1" w:rsidRDefault="00CB66A1" w:rsidP="00A923E3">
      <w:pPr>
        <w:pStyle w:val="a5"/>
        <w:shd w:val="clear" w:color="auto" w:fill="FFFFFF"/>
        <w:spacing w:before="0" w:beforeAutospacing="0" w:after="300" w:afterAutospacing="0" w:line="276" w:lineRule="auto"/>
        <w:rPr>
          <w:rStyle w:val="a6"/>
          <w:rFonts w:ascii="Arial" w:hAnsi="Arial" w:cs="Arial"/>
          <w:color w:val="333333"/>
          <w:sz w:val="21"/>
          <w:szCs w:val="21"/>
        </w:rPr>
        <w:sectPr w:rsidR="00CB66A1" w:rsidSect="00CB66A1">
          <w:type w:val="continuous"/>
          <w:pgSz w:w="11906" w:h="16838"/>
          <w:pgMar w:top="1134" w:right="850" w:bottom="1134" w:left="1701" w:header="708" w:footer="708" w:gutter="0"/>
          <w:cols w:num="2" w:space="2271"/>
          <w:docGrid w:linePitch="360"/>
        </w:sectPr>
      </w:pPr>
    </w:p>
    <w:p w:rsidR="00A923E3" w:rsidRDefault="00A923E3" w:rsidP="00A923E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rFonts w:ascii="Arial" w:hAnsi="Arial" w:cs="Arial"/>
          <w:color w:val="333333"/>
          <w:sz w:val="21"/>
          <w:szCs w:val="21"/>
        </w:rPr>
      </w:pPr>
    </w:p>
    <w:p w:rsidR="0087312D" w:rsidRPr="0087312D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Детям предлагается построить домик по образцу, без показа приемов. Измене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ние может быть в том, что каждому ребенку предлагаются детали определенного цвета. Можно использовать все четыре цвета. На столе стоят елочки, и малышам предлагается «посадить» их возле своего домика.</w:t>
      </w:r>
    </w:p>
    <w:p w:rsidR="0087312D" w:rsidRPr="0087312D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Конструкция домика тоже изменяется. На два вертикально стоящих кирпичика поставить призму. Дети играют с постройкой, используя матрешки.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должает учить детей играть.</w:t>
      </w:r>
    </w:p>
    <w:p w:rsidR="0087312D" w:rsidRPr="0087312D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Вот пошел дождик, побежали матрешки и спрятались все в своих домиках. Нель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зя гулять! На дворе лужи, холодно. Но вот выглянуло солнышко, и пошла моя матрешка в гости к Таниной матрешке:</w:t>
      </w:r>
    </w:p>
    <w:p w:rsidR="0087312D" w:rsidRPr="0087312D" w:rsidRDefault="0087312D" w:rsidP="008731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87312D">
        <w:rPr>
          <w:rFonts w:ascii="Arial" w:hAnsi="Arial" w:cs="Arial"/>
          <w:color w:val="333333"/>
          <w:sz w:val="21"/>
          <w:szCs w:val="21"/>
        </w:rPr>
        <w:t>- Пойдем со мной гулять.</w:t>
      </w:r>
    </w:p>
    <w:p w:rsidR="006C7087" w:rsidRDefault="006C7087">
      <w:pPr>
        <w:rPr>
          <w:rStyle w:val="a6"/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br w:type="page"/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lastRenderedPageBreak/>
        <w:t>2. Физическое развитие</w:t>
      </w:r>
    </w:p>
    <w:p w:rsidR="0087312D" w:rsidRDefault="0087312D" w:rsidP="0087312D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Pr="00345596">
        <w:rPr>
          <w:rStyle w:val="a6"/>
          <w:rFonts w:ascii="Arial" w:hAnsi="Arial" w:cs="Arial"/>
          <w:color w:val="333333"/>
          <w:sz w:val="21"/>
          <w:szCs w:val="21"/>
        </w:rPr>
        <w:t>«Мишка косолапый»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(повторение)</w:t>
      </w:r>
    </w:p>
    <w:p w:rsidR="0087312D" w:rsidRDefault="0087312D" w:rsidP="0087312D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87312D" w:rsidRDefault="0087312D" w:rsidP="0087312D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:rsidR="0087312D" w:rsidRDefault="0087312D" w:rsidP="0087312D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  <w:sectPr w:rsidR="0087312D" w:rsidSect="00942D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lastRenderedPageBreak/>
        <w:t>Материал: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игрушка-мишка, гимнастическая скамейка, 2 стойки, 2 длинные палки, наклонная доска, мешочки с песком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.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</w:p>
    <w:p w:rsidR="0087312D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гости к детям пришел косолапый мишка.</w:t>
      </w:r>
    </w:p>
    <w:p w:rsidR="0087312D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«Мишка косолапый по лесу идет». Ходить, переступая через палку, поднятую на высоту 5—10 см.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пройти к стульям, которые находятся на противоположной стороне комнаты. На пути к ним стоят стойки с палкой, ее надо переступить.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встает у палки и по необходи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мости подает ребенку руку, помогая ему выполнить задание. </w:t>
      </w: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 «Покажем мишке, как мы умеем!». Ползание на четвереньках по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ской скамейке.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объясняет, что ползая по скамейке, надо держаться руками за ее края.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идет рядом и по необходимости придерживает ребенка за туловище.</w:t>
      </w: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 «Какие мы большие!». Исходное положение: сидя верхом на гимнастической скамейке, держаться руками с обеих сторон за гимнастические палки: поднять руки и опустить. Повторить 3-4 раза.</w:t>
      </w: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«Кто дальше!». Бросать мешочек (мяч) вдаль правой и левой руками. Повторить 2-3 раза каждой рукой. Можно предложить детям бросать мешочки через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скую скамейку.</w:t>
      </w:r>
    </w:p>
    <w:p w:rsidR="0087312D" w:rsidRDefault="0087312D" w:rsidP="008731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5.  «Где мишка живет?». Ходьба по наклонной доске вверх и вниз. Повторить 2-3 раза. Дети выполняют упражнение друг за другом. В</w:t>
      </w:r>
      <w:r>
        <w:rPr>
          <w:rFonts w:ascii="Arial" w:hAnsi="Arial" w:cs="Arial"/>
          <w:color w:val="333333"/>
          <w:sz w:val="21"/>
          <w:szCs w:val="21"/>
        </w:rPr>
        <w:t>зрослый</w:t>
      </w:r>
      <w:r w:rsidRPr="00345596">
        <w:rPr>
          <w:rFonts w:ascii="Arial" w:hAnsi="Arial" w:cs="Arial"/>
          <w:color w:val="333333"/>
          <w:sz w:val="21"/>
          <w:szCs w:val="21"/>
        </w:rPr>
        <w:t xml:space="preserve"> по необходимости по</w:t>
      </w:r>
      <w:r w:rsidRPr="00345596">
        <w:rPr>
          <w:rFonts w:ascii="Arial" w:hAnsi="Arial" w:cs="Arial"/>
          <w:color w:val="333333"/>
          <w:sz w:val="21"/>
          <w:szCs w:val="21"/>
        </w:rPr>
        <w:softHyphen/>
        <w:t>дает ребенку руку, помогая ему подняться и спуститься с доски.</w:t>
      </w:r>
    </w:p>
    <w:p w:rsidR="0087312D" w:rsidRPr="00345596" w:rsidRDefault="0087312D" w:rsidP="008731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61595</wp:posOffset>
            </wp:positionV>
            <wp:extent cx="4819650" cy="3343275"/>
            <wp:effectExtent l="19050" t="19050" r="19050" b="28575"/>
            <wp:wrapNone/>
            <wp:docPr id="36" name="Рисунок 22" descr="https://pegas.ua/image/cache/catalog/razvivayka/mishka-kosolapyy/razvivayka-myshka-kosolapyy-vn-ru-1156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gas.ua/image/cache/catalog/razvivayka/mishka-kosolapyy/razvivayka-myshka-kosolapyy-vn-ru-1156x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300"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43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D81" w:rsidRDefault="00F41D81" w:rsidP="0087312D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sectPr w:rsidR="00F41D81" w:rsidSect="00CB66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81"/>
    <w:rsid w:val="00025BE8"/>
    <w:rsid w:val="00303CF6"/>
    <w:rsid w:val="00391E22"/>
    <w:rsid w:val="00406042"/>
    <w:rsid w:val="00465064"/>
    <w:rsid w:val="00693163"/>
    <w:rsid w:val="006C7087"/>
    <w:rsid w:val="007830F7"/>
    <w:rsid w:val="0087312D"/>
    <w:rsid w:val="00A923E3"/>
    <w:rsid w:val="00AF5799"/>
    <w:rsid w:val="00B0764A"/>
    <w:rsid w:val="00C308ED"/>
    <w:rsid w:val="00C415DE"/>
    <w:rsid w:val="00CB66A1"/>
    <w:rsid w:val="00EA0F34"/>
    <w:rsid w:val="00F4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D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D81"/>
    <w:rPr>
      <w:b/>
      <w:bCs/>
    </w:rPr>
  </w:style>
  <w:style w:type="character" w:styleId="a7">
    <w:name w:val="Emphasis"/>
    <w:basedOn w:val="a0"/>
    <w:uiPriority w:val="20"/>
    <w:qFormat/>
    <w:rsid w:val="00F41D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2020-04-22T19:26:00Z</dcterms:created>
  <dcterms:modified xsi:type="dcterms:W3CDTF">2020-04-22T19:26:00Z</dcterms:modified>
</cp:coreProperties>
</file>