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7" w:rsidRDefault="00C8450E" w:rsidP="00326E57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ПОНЕДЕЛЬНИК</w:t>
      </w:r>
      <w:r w:rsidR="00326E57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18.05.2020</w:t>
      </w:r>
    </w:p>
    <w:p w:rsidR="00326E57" w:rsidRDefault="00326E57" w:rsidP="00326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1. Мир природы и мир человека</w:t>
      </w:r>
    </w:p>
    <w:p w:rsidR="00326E57" w:rsidRDefault="00326E57" w:rsidP="00326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7F6E41" w:rsidRPr="00D954CF" w:rsidRDefault="007F6E41" w:rsidP="007F6E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D954C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«Помоги зеленым друзьям»</w:t>
      </w:r>
    </w:p>
    <w:p w:rsidR="00326E57" w:rsidRDefault="00326E57" w:rsidP="00326E5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7F6E41" w:rsidRPr="00D954CF" w:rsidRDefault="007F6E41" w:rsidP="007F6E4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D954CF">
        <w:rPr>
          <w:rFonts w:ascii="Times New Roman" w:eastAsia="Times New Roman" w:hAnsi="Times New Roman" w:cs="Times New Roman"/>
          <w:color w:val="0D0D0D" w:themeColor="text1" w:themeTint="F2"/>
          <w:w w:val="99"/>
          <w:sz w:val="24"/>
          <w:szCs w:val="24"/>
        </w:rPr>
        <w:t xml:space="preserve">1. </w:t>
      </w:r>
      <w:r w:rsidRPr="00D954C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Наблюдение на прогулке за погодой</w:t>
      </w:r>
    </w:p>
    <w:p w:rsidR="007F6E41" w:rsidRPr="00D954CF" w:rsidRDefault="007F6E41" w:rsidP="007F6E4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D954CF">
        <w:rPr>
          <w:rFonts w:ascii="Times New Roman" w:eastAsia="Times New Roman" w:hAnsi="Times New Roman" w:cs="Times New Roman"/>
          <w:color w:val="0D0D0D" w:themeColor="text1" w:themeTint="F2"/>
          <w:w w:val="99"/>
          <w:sz w:val="24"/>
          <w:szCs w:val="24"/>
        </w:rPr>
        <w:t xml:space="preserve">2. </w:t>
      </w:r>
      <w:r w:rsidRPr="00D954C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Чтение стихотворений А. </w:t>
      </w:r>
      <w:proofErr w:type="spellStart"/>
      <w:r w:rsidRPr="00D954C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Майкова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«Ла</w:t>
      </w:r>
      <w:r w:rsidRPr="00D954C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сточки примчались», И. Пивоварова «Тайна»</w:t>
      </w:r>
    </w:p>
    <w:p w:rsidR="00326E57" w:rsidRDefault="00326E57" w:rsidP="00326E5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26E57" w:rsidRDefault="00326E57" w:rsidP="00326E57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СРЕДА 20.05.2020</w:t>
      </w:r>
    </w:p>
    <w:p w:rsidR="00326E57" w:rsidRDefault="00326E57" w:rsidP="00326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1. Развитие речи</w:t>
      </w:r>
    </w:p>
    <w:p w:rsidR="00326E57" w:rsidRDefault="00326E57" w:rsidP="00326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326E57" w:rsidRPr="00326E57" w:rsidRDefault="00326E57" w:rsidP="00326E5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26E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26E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Игра-инсценировка «Спешите! Спешите!»</w:t>
      </w:r>
    </w:p>
    <w:p w:rsidR="00326E57" w:rsidRPr="00326E57" w:rsidRDefault="00326E57" w:rsidP="00326E5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26E57" w:rsidRPr="00326E57" w:rsidRDefault="00326E57" w:rsidP="00326E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26E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«Сейчас я буду выводить животных на прогулку, – говорит воспитатель, – и вы можете на них полюбоваться. Кого вывести первым: слона, жирафа, зебру?»</w:t>
      </w:r>
    </w:p>
    <w:p w:rsidR="00326E57" w:rsidRPr="00326E57" w:rsidRDefault="00326E57" w:rsidP="00326E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26E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Дети называют животное, например, зебру. Воспитатель идет за зеброй, но выводит жирафа. При этом он утверждает, что это зебра. Дети указывают педагогу на его ошибку.</w:t>
      </w:r>
    </w:p>
    <w:p w:rsidR="00326E57" w:rsidRPr="00326E57" w:rsidRDefault="00326E57" w:rsidP="00326E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26E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«Ах, – вздыхает воспитатель, – я сегодня так рассеянна! Вдруг не найду зебру? Как она выглядит?»</w:t>
      </w:r>
    </w:p>
    <w:p w:rsidR="00326E57" w:rsidRPr="00326E57" w:rsidRDefault="00326E57" w:rsidP="00326E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26E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Дети объясняют, как умеют, а педагог задает вопросы, в том числе провокационные, например: «Вспомнила! Зебра пятнистая, как ягуар? Ростом со слона? С хоботом?» и т. п.</w:t>
      </w:r>
    </w:p>
    <w:p w:rsidR="00326E57" w:rsidRPr="00326E57" w:rsidRDefault="00326E57" w:rsidP="00326E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26E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Наконец, вырисовывается портрет зебры, и педагог демонстрирует детям животное, подчеркивая его характерные особенности: «Очень хороша! </w:t>
      </w:r>
      <w:proofErr w:type="spellStart"/>
      <w:r w:rsidRPr="00326E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Полосатенькая</w:t>
      </w:r>
      <w:proofErr w:type="spellEnd"/>
      <w:r w:rsidRPr="00326E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с красивой гривой, гибкой шеей» и т. п.</w:t>
      </w:r>
    </w:p>
    <w:p w:rsidR="00326E57" w:rsidRPr="00326E57" w:rsidRDefault="00326E57" w:rsidP="00326E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26E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Воспитатель вновь обращается к детям с сообщением, что только сегодня, только в младшей группе – выездной зоопарк. И снова перечисляет животных зоопарка. Спрашивает у малышей, какое животное показать им на этот раз. Игра повторяется.</w:t>
      </w:r>
    </w:p>
    <w:p w:rsidR="00326E57" w:rsidRDefault="00326E57" w:rsidP="00326E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26E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Воспитатель выводит на прогулку 3–4 зверей. Очень сожалеет, что не может показать их детенышей, но уточняет, кто как называется: у слона… (слоненок), у тигра… (тигренок), у льва… (львенок), у страуса… (страусенок) , у верблюда… (верблюжонок), у жирафа… (</w:t>
      </w:r>
      <w:proofErr w:type="spellStart"/>
      <w:r w:rsidRPr="00326E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жирафенок</w:t>
      </w:r>
      <w:proofErr w:type="spellEnd"/>
      <w:r w:rsidRPr="00326E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), у крокодила… (крокодиль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чик) . А у бегемота? (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Бегемотик</w:t>
      </w:r>
      <w:proofErr w:type="spellEnd"/>
      <w:r w:rsidRPr="00326E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326E57" w:rsidRDefault="00326E57" w:rsidP="00326E57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</w:p>
    <w:p w:rsidR="00326E57" w:rsidRDefault="00326E57" w:rsidP="00326E57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ПЯТНИЦА 22.05.2020</w:t>
      </w:r>
    </w:p>
    <w:p w:rsidR="00326E57" w:rsidRDefault="00326E57" w:rsidP="00326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6E57" w:rsidRDefault="00326E57" w:rsidP="00326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1. Математика</w:t>
      </w:r>
    </w:p>
    <w:p w:rsidR="00326E57" w:rsidRDefault="00326E57" w:rsidP="00326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326E57" w:rsidRDefault="00326E57" w:rsidP="00326E5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Повторение»</w:t>
      </w:r>
    </w:p>
    <w:p w:rsidR="00326E57" w:rsidRDefault="00326E57" w:rsidP="00326E5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26E57" w:rsidRDefault="00326E57" w:rsidP="00326E5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 Повторить </w:t>
      </w:r>
      <w:r w:rsidRPr="00D954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умение выделять основные признаки предметов: цвет, форму, величину</w:t>
      </w:r>
      <w:r w:rsidR="00C845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326E57" w:rsidRDefault="00326E57" w:rsidP="00326E5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Повторить умение н</w:t>
      </w:r>
      <w:r w:rsidRPr="00D954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аходить предметы с заданными свойствами и группировать в пары.</w:t>
      </w:r>
    </w:p>
    <w:p w:rsidR="00326E57" w:rsidRDefault="00326E57" w:rsidP="00326E5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 Повторить временные отрезки: утро, день, вечер, ночь</w:t>
      </w:r>
      <w:r w:rsidR="00C845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326E57" w:rsidRDefault="00326E57" w:rsidP="00326E5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6E57" w:rsidRDefault="00326E57" w:rsidP="00326E5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26E57" w:rsidRDefault="00326E57" w:rsidP="00326E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течении недели (ждем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фотоотчет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26E57" w:rsidRDefault="00326E57" w:rsidP="00326E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Рисование «</w:t>
      </w:r>
      <w:r w:rsidR="007F6E41">
        <w:rPr>
          <w:rFonts w:ascii="Times New Roman" w:hAnsi="Times New Roman" w:cs="Times New Roman"/>
          <w:i/>
          <w:sz w:val="24"/>
          <w:szCs w:val="24"/>
        </w:rPr>
        <w:t>Цыплята и одуванчики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7F6E41">
        <w:rPr>
          <w:rFonts w:ascii="Times New Roman" w:hAnsi="Times New Roman" w:cs="Times New Roman"/>
          <w:i/>
          <w:sz w:val="24"/>
          <w:szCs w:val="24"/>
        </w:rPr>
        <w:t xml:space="preserve"> (нетрадиционным способом: пальчиками, ватными палочками, тряпочкой)</w:t>
      </w:r>
    </w:p>
    <w:p w:rsidR="00326E57" w:rsidRDefault="007F6E41" w:rsidP="00326E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Лепка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Филимоновские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игрушки</w:t>
      </w:r>
      <w:r w:rsidR="00326E57">
        <w:rPr>
          <w:rFonts w:ascii="Times New Roman" w:hAnsi="Times New Roman" w:cs="Times New Roman"/>
          <w:i/>
          <w:sz w:val="24"/>
          <w:szCs w:val="24"/>
        </w:rPr>
        <w:t>»</w:t>
      </w:r>
    </w:p>
    <w:p w:rsidR="0050772E" w:rsidRPr="007F6E41" w:rsidRDefault="007F6E41" w:rsidP="007F6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Аппликация обрывная «Носит одуванчик желтый сарафанчик...»</w:t>
      </w:r>
    </w:p>
    <w:sectPr w:rsidR="0050772E" w:rsidRPr="007F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326E57"/>
    <w:rsid w:val="00326E57"/>
    <w:rsid w:val="0050772E"/>
    <w:rsid w:val="007F6E41"/>
    <w:rsid w:val="00C8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2020-05-17T10:30:00Z</dcterms:created>
  <dcterms:modified xsi:type="dcterms:W3CDTF">2020-05-17T10:52:00Z</dcterms:modified>
</cp:coreProperties>
</file>