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73" w:rsidRPr="00824573" w:rsidRDefault="00824573" w:rsidP="00824573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Вторник 12.05.</w:t>
      </w:r>
      <w:r w:rsidRPr="00824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824573" w:rsidRPr="0043217F" w:rsidRDefault="00824573" w:rsidP="00824573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(смотреть «страничку музыкального руководителя»)</w:t>
      </w:r>
    </w:p>
    <w:p w:rsidR="00824573" w:rsidRPr="0043217F" w:rsidRDefault="00824573" w:rsidP="00824573">
      <w:pPr>
        <w:tabs>
          <w:tab w:val="left" w:pos="2010"/>
          <w:tab w:val="left" w:pos="533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24573" w:rsidRPr="00F17719" w:rsidRDefault="00824573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9">
        <w:rPr>
          <w:rFonts w:ascii="Times New Roman" w:hAnsi="Times New Roman" w:cs="Times New Roman"/>
          <w:b/>
          <w:sz w:val="28"/>
          <w:szCs w:val="28"/>
        </w:rPr>
        <w:t>Среда 13.05.</w:t>
      </w:r>
      <w:r w:rsidRPr="00F177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24573" w:rsidRPr="00F17719" w:rsidRDefault="00824573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824573" w:rsidRPr="00F17719" w:rsidRDefault="00824573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824573" w:rsidRPr="00F17719" w:rsidRDefault="00824573" w:rsidP="00F17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9">
        <w:rPr>
          <w:rFonts w:ascii="Times New Roman" w:hAnsi="Times New Roman" w:cs="Times New Roman"/>
          <w:b/>
          <w:sz w:val="28"/>
          <w:szCs w:val="28"/>
        </w:rPr>
        <w:t>Тема: «Сравнение предметов по величине» (закрепление)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17719">
        <w:rPr>
          <w:b/>
          <w:bCs/>
          <w:sz w:val="28"/>
          <w:szCs w:val="28"/>
        </w:rPr>
        <w:t>Поиграть в дидактические игры: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1. «Спрячь в ладошке»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Дайте</w:t>
      </w:r>
      <w:r w:rsidRPr="00F17719">
        <w:rPr>
          <w:sz w:val="28"/>
          <w:szCs w:val="28"/>
        </w:rPr>
        <w:t xml:space="preserve"> </w:t>
      </w:r>
      <w:r w:rsidRPr="00F17719">
        <w:rPr>
          <w:sz w:val="28"/>
          <w:szCs w:val="28"/>
        </w:rPr>
        <w:t xml:space="preserve">ребенку </w:t>
      </w:r>
      <w:r w:rsidRPr="00F17719">
        <w:rPr>
          <w:sz w:val="28"/>
          <w:szCs w:val="28"/>
        </w:rPr>
        <w:t>маленькие шарики и предложите их спрятать в ладошках. Затем таким же образом предложите спрятать предметы разной величины, разложенные на разносе (реб</w:t>
      </w:r>
      <w:r w:rsidRPr="00F17719">
        <w:rPr>
          <w:sz w:val="28"/>
          <w:szCs w:val="28"/>
        </w:rPr>
        <w:t xml:space="preserve">енок берет по одному предмету)  </w:t>
      </w:r>
      <w:r w:rsidRPr="00F17719">
        <w:rPr>
          <w:sz w:val="28"/>
          <w:szCs w:val="28"/>
        </w:rPr>
        <w:t xml:space="preserve">Подведите итог игры: «Маленькие предметы можно спрятать </w:t>
      </w:r>
      <w:r w:rsidR="00F17719" w:rsidRPr="00F17719">
        <w:rPr>
          <w:sz w:val="28"/>
          <w:szCs w:val="28"/>
        </w:rPr>
        <w:t xml:space="preserve">в ладошках, а большие нет».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2. «Накрой платком»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В</w:t>
      </w:r>
      <w:r w:rsidRPr="00F17719">
        <w:rPr>
          <w:sz w:val="28"/>
          <w:szCs w:val="28"/>
        </w:rPr>
        <w:t xml:space="preserve"> игре используются две игрушки и один платок. Подберите две игрушки таким образом, чтобы маленький предмет помещался под платком, а большой нет.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Предложите ребенку</w:t>
      </w:r>
      <w:r w:rsidRPr="00F17719">
        <w:rPr>
          <w:sz w:val="28"/>
          <w:szCs w:val="28"/>
        </w:rPr>
        <w:t xml:space="preserve"> поиграть в прятки – накрыть игрушки платком. </w:t>
      </w:r>
      <w:proofErr w:type="gramStart"/>
      <w:r w:rsidRPr="00F17719">
        <w:rPr>
          <w:sz w:val="28"/>
          <w:szCs w:val="28"/>
        </w:rPr>
        <w:t>Затем подведите итог игры: та игрушка, которая не видна из – под платка маленькая, а та, которая не поместилась под платком – большая.</w:t>
      </w:r>
      <w:proofErr w:type="gramEnd"/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Для этой игры можно придумать разные сюжеты: подготовить сюрприз на день рожд</w:t>
      </w:r>
      <w:r w:rsidRPr="00F17719">
        <w:rPr>
          <w:sz w:val="28"/>
          <w:szCs w:val="28"/>
        </w:rPr>
        <w:t>ения, спрятать кукол от Бабы – Я</w:t>
      </w:r>
      <w:r w:rsidRPr="00F17719">
        <w:rPr>
          <w:sz w:val="28"/>
          <w:szCs w:val="28"/>
        </w:rPr>
        <w:t>ги.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 xml:space="preserve">В следующий раз используйте два платка разной величины. В конце игры подведите итог: «Маленькую игрушку мы спрятали под маленьким платком, а большую под большим платком. А можно спрятать большую игрушку под маленьким платком? Попробуйте! Нет, не получается. А можно спрятать </w:t>
      </w:r>
      <w:r w:rsidRPr="00F17719">
        <w:rPr>
          <w:sz w:val="28"/>
          <w:szCs w:val="28"/>
        </w:rPr>
        <w:lastRenderedPageBreak/>
        <w:t>маленькую игрушку под большим платком? Можно! Малень</w:t>
      </w:r>
      <w:r w:rsidR="00216807" w:rsidRPr="00F17719">
        <w:rPr>
          <w:sz w:val="28"/>
          <w:szCs w:val="28"/>
        </w:rPr>
        <w:t xml:space="preserve">кие игрушки прятать легче».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3. «Накрой шляпой»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 П</w:t>
      </w:r>
      <w:r w:rsidRPr="00F17719">
        <w:rPr>
          <w:sz w:val="28"/>
          <w:szCs w:val="28"/>
        </w:rPr>
        <w:t>редложите ребенку по очереди спрятать под волшебную шляпу игрушки разной величины. Отметьте. Что под шляпу помещаютс</w:t>
      </w:r>
      <w:r w:rsidR="00216807" w:rsidRPr="00F17719">
        <w:rPr>
          <w:sz w:val="28"/>
          <w:szCs w:val="28"/>
        </w:rPr>
        <w:t xml:space="preserve">я только маленькие игрушки.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4. «Покормим кукол»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В</w:t>
      </w:r>
      <w:r w:rsidRPr="00F17719">
        <w:rPr>
          <w:sz w:val="28"/>
          <w:szCs w:val="28"/>
        </w:rPr>
        <w:t>озьмите две миски, резко отличающиеся по величине, и предложите ребенку покормить большую и маленькую кук</w:t>
      </w:r>
      <w:r w:rsidRPr="00F17719">
        <w:rPr>
          <w:sz w:val="28"/>
          <w:szCs w:val="28"/>
        </w:rPr>
        <w:t>лу</w:t>
      </w:r>
      <w:r w:rsidRPr="00F17719">
        <w:rPr>
          <w:sz w:val="28"/>
          <w:szCs w:val="28"/>
        </w:rPr>
        <w:t>. Подберите куклам тарелки и ложки подходящие по величине: «Большая кукла ест из большой тарелки большой ложкой. А маленькая кукла ест из маленькой тарелки маленькой ложкой. Давайте покормим кукол. Теперь пошли гулять».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 xml:space="preserve">Усложняя игру, можно предложить ребенку три миски и три ложки разного размера и разыграть сюжет сказки «Три медведя». Также в тарелки можно </w:t>
      </w:r>
      <w:r w:rsidR="00216807" w:rsidRPr="00F17719">
        <w:rPr>
          <w:sz w:val="28"/>
          <w:szCs w:val="28"/>
        </w:rPr>
        <w:t xml:space="preserve">класть еду разного размера.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5. «Большие и маленькие кубики»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Перед началом игры</w:t>
      </w:r>
      <w:r w:rsidRPr="00F17719">
        <w:rPr>
          <w:sz w:val="28"/>
          <w:szCs w:val="28"/>
        </w:rPr>
        <w:t xml:space="preserve"> положите большие и маленькие кубики в соответствующие по размеру ведерки.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 xml:space="preserve">Покажите ребенку </w:t>
      </w:r>
      <w:r w:rsidRPr="00F17719">
        <w:rPr>
          <w:sz w:val="28"/>
          <w:szCs w:val="28"/>
        </w:rPr>
        <w:t>ведро с большими кубиками, предложите достать их и поиграть с ними: «Какое большое ведро. А в ведре лежат большие кубики – вот такие».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Затем пок</w:t>
      </w:r>
      <w:r w:rsidRPr="00F17719">
        <w:rPr>
          <w:sz w:val="28"/>
          <w:szCs w:val="28"/>
        </w:rPr>
        <w:t>ажите маленькое ведро, пусть  достанет маленькие кубики и поиграе</w:t>
      </w:r>
      <w:r w:rsidRPr="00F17719">
        <w:rPr>
          <w:sz w:val="28"/>
          <w:szCs w:val="28"/>
        </w:rPr>
        <w:t xml:space="preserve">т с ними: «А вот маленькое ведро. В нем лежат маленькие кубики. Сравните маленький кубик, с </w:t>
      </w:r>
      <w:proofErr w:type="gramStart"/>
      <w:r w:rsidRPr="00F17719">
        <w:rPr>
          <w:sz w:val="28"/>
          <w:szCs w:val="28"/>
        </w:rPr>
        <w:t>большим</w:t>
      </w:r>
      <w:proofErr w:type="gramEnd"/>
      <w:r w:rsidRPr="00F17719">
        <w:rPr>
          <w:sz w:val="28"/>
          <w:szCs w:val="28"/>
        </w:rPr>
        <w:t>. Поставьте их рядом».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Когда ребенок поиграе</w:t>
      </w:r>
      <w:r w:rsidRPr="00F17719">
        <w:rPr>
          <w:sz w:val="28"/>
          <w:szCs w:val="28"/>
        </w:rPr>
        <w:t>т с кубиками, предложите сложить их обратно в ведерки соответств</w:t>
      </w:r>
      <w:r w:rsidR="00216807" w:rsidRPr="00F17719">
        <w:rPr>
          <w:sz w:val="28"/>
          <w:szCs w:val="28"/>
        </w:rPr>
        <w:t>ующей величины. Раздайте ребенку</w:t>
      </w:r>
      <w:r w:rsidRPr="00F17719">
        <w:rPr>
          <w:sz w:val="28"/>
          <w:szCs w:val="28"/>
        </w:rPr>
        <w:t xml:space="preserve"> по одному или по два (большой и маленький) кубика и попросите положить их в нужное ведро.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Подобную игру можно организовать и с другими игрушками: большим и маленьким грузовиком, большими и маленькими</w:t>
      </w:r>
      <w:r w:rsidR="00216807" w:rsidRPr="00F17719">
        <w:rPr>
          <w:sz w:val="28"/>
          <w:szCs w:val="28"/>
        </w:rPr>
        <w:t xml:space="preserve"> брусками, шариками и т. п.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6. «Пирамидки»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lastRenderedPageBreak/>
        <w:t>1-й вариант «Красная пирамидка».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Предложите ребенку собрать одну пирамидку. Поясните, что пирамидка должна получиться гладкой. Для этого надо каждый раз выбирать самое большое колечко и надевать его на стержень.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2-й вариант «Разноцветная пирамидка».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Подберите деревянные или пластмассовые пирамидки с разным количеством разноцветных колец. Предложите детям сначала снять колечки со стержня, затем собрать пирамидки, ориентируясь на признак величины.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Можн</w:t>
      </w:r>
      <w:r w:rsidR="00216807" w:rsidRPr="00F17719">
        <w:rPr>
          <w:sz w:val="28"/>
          <w:szCs w:val="28"/>
        </w:rPr>
        <w:t>о предложить ребенку</w:t>
      </w:r>
      <w:r w:rsidRPr="00F17719">
        <w:rPr>
          <w:sz w:val="28"/>
          <w:szCs w:val="28"/>
        </w:rPr>
        <w:t xml:space="preserve"> собрать пирамидку без стержня, положив колечки одно на другое. В этом случае хорошо видно, что если пирамидка сложена не верно, то она получается неусто</w:t>
      </w:r>
      <w:r w:rsidR="00216807" w:rsidRPr="00F17719">
        <w:rPr>
          <w:sz w:val="28"/>
          <w:szCs w:val="28"/>
        </w:rPr>
        <w:t>йчивой и может рассыпаться.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7. «Две башни»</w:t>
      </w:r>
    </w:p>
    <w:p w:rsidR="00824573" w:rsidRPr="00F17719" w:rsidRDefault="00216807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Построй</w:t>
      </w:r>
      <w:r w:rsidR="00824573" w:rsidRPr="00F17719">
        <w:rPr>
          <w:sz w:val="28"/>
          <w:szCs w:val="28"/>
        </w:rPr>
        <w:t>те из кубиков две башни одинаковой высоты. Затем добавьте или уберите детали так, чтобы башни стали разные – высокая и низкая. Вместе с детьми сравните башни по высоте: «Вот две башни. Чем они отличаются? Ничем, они одинаковые. А теперь чем они отличаются? Эта башня высокая, а эта низкая. А теперь вы постройте башни! 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Попросите детей построить сначала одинаковые башни, а затем высокую и низкую башни. Можно обыграть сюжет, посадив на верху</w:t>
      </w:r>
      <w:r w:rsidR="00216807" w:rsidRPr="00F17719">
        <w:rPr>
          <w:sz w:val="28"/>
          <w:szCs w:val="28"/>
        </w:rPr>
        <w:t xml:space="preserve">шку башен маленькие игрушки.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Игра 8. «Два поезда»</w:t>
      </w:r>
    </w:p>
    <w:p w:rsidR="00824573" w:rsidRPr="00F17719" w:rsidRDefault="00216807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Вместе с ребенком</w:t>
      </w:r>
      <w:r w:rsidR="00824573" w:rsidRPr="00F17719">
        <w:rPr>
          <w:sz w:val="28"/>
          <w:szCs w:val="28"/>
        </w:rPr>
        <w:t xml:space="preserve"> постройте из кубиков поезд и предложите поиграть: подталкивая последний кубик, «покатайте» поезд по полу. Затем постройте второй поезд и сравните его с первым (они одинаковые)</w:t>
      </w:r>
      <w:proofErr w:type="gramStart"/>
      <w:r w:rsidR="00824573" w:rsidRPr="00F17719">
        <w:rPr>
          <w:sz w:val="28"/>
          <w:szCs w:val="28"/>
        </w:rPr>
        <w:t xml:space="preserve"> .</w:t>
      </w:r>
      <w:proofErr w:type="gramEnd"/>
    </w:p>
    <w:p w:rsidR="00824573" w:rsidRPr="00F17719" w:rsidRDefault="00216807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Покажите ребенку</w:t>
      </w:r>
      <w:r w:rsidR="00824573" w:rsidRPr="00F17719">
        <w:rPr>
          <w:sz w:val="28"/>
          <w:szCs w:val="28"/>
        </w:rPr>
        <w:t>, как изменить длину поездов, добавляя или убирая детали (вагоны). Постройте поезда, резко различающиеся по длине. Затем постепенно уменьшайте разницу между поездами.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 xml:space="preserve">Обыгрывая сюжет, можно посадить в «вагоны» (поставить на кубики) «пассажиров» - небольшие </w:t>
      </w:r>
      <w:r w:rsidR="00216807" w:rsidRPr="00F17719">
        <w:rPr>
          <w:sz w:val="28"/>
          <w:szCs w:val="28"/>
        </w:rPr>
        <w:t xml:space="preserve">по размеру устойчивые игрушки. </w:t>
      </w:r>
    </w:p>
    <w:p w:rsidR="00216807" w:rsidRPr="00F17719" w:rsidRDefault="00216807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  <w:u w:val="single"/>
        </w:rPr>
        <w:lastRenderedPageBreak/>
        <w:t>Дидактическая игра «Геометрическое лото»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Цель игры:</w:t>
      </w:r>
      <w:r w:rsidRPr="00F17719">
        <w:rPr>
          <w:sz w:val="28"/>
          <w:szCs w:val="28"/>
        </w:rPr>
        <w:t> закреплять знания о геометрических фигурах и цвете. Упражнять в счете фигур не зависимости от формы и цвета. Воспитывать способность детей сравнивать фигуры, находить признаки сходства, активизировать словарь, речь, формировать сообразительность, сосредоточенность, быстроту мышления, развивать совместную игровую деятельность, уметь четко выполнять правила игры.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Ход игры (1).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Играющим раздаются карточки с фигурами, ведущий достает из мешка фигуру, отдает игроку, у которого есть такая фигура на карточке. Выигрывает тот, кто быстрее закроет всю карточку.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Ход игры (2).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Играющим раздаются карточки, дается задание сосчитать геометрические фигуры (только круги, только треугольники и т. д.) и найти цифры обозначающих количество фигур.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Ход игр</w:t>
      </w:r>
      <w:r w:rsidR="00216807" w:rsidRPr="00F17719">
        <w:rPr>
          <w:b/>
          <w:bCs/>
          <w:sz w:val="28"/>
          <w:szCs w:val="28"/>
        </w:rPr>
        <w:t xml:space="preserve">ы (3) 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Ребенку дается карточка, предлагается найти все фигуры одной формы, называя ее цвет (красный квадрат, желтый квадрат, зеленый квадрат).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bCs/>
          <w:sz w:val="28"/>
          <w:szCs w:val="28"/>
        </w:rPr>
        <w:t>Ход игр</w:t>
      </w:r>
      <w:r w:rsidR="00216807" w:rsidRPr="00F17719">
        <w:rPr>
          <w:b/>
          <w:bCs/>
          <w:sz w:val="28"/>
          <w:szCs w:val="28"/>
        </w:rPr>
        <w:t xml:space="preserve">ы (4) </w:t>
      </w:r>
    </w:p>
    <w:p w:rsidR="00216807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17719">
        <w:rPr>
          <w:sz w:val="28"/>
          <w:szCs w:val="28"/>
        </w:rPr>
        <w:t>Ребенку дается карточка, предлагается найти фигуры заданного цвета, и назвать их (красный круг, красный прямоу</w:t>
      </w:r>
      <w:r w:rsidRPr="00F17719">
        <w:rPr>
          <w:bCs/>
          <w:sz w:val="28"/>
          <w:szCs w:val="28"/>
        </w:rPr>
        <w:t>гольник, красный треугольник</w:t>
      </w:r>
      <w:r w:rsidRPr="00F17719">
        <w:rPr>
          <w:b/>
          <w:bCs/>
          <w:sz w:val="28"/>
          <w:szCs w:val="28"/>
        </w:rPr>
        <w:t>)</w:t>
      </w:r>
    </w:p>
    <w:p w:rsidR="00824573" w:rsidRPr="00F17719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b/>
          <w:sz w:val="28"/>
          <w:szCs w:val="28"/>
        </w:rPr>
        <w:t>Ход игры (5)</w:t>
      </w:r>
      <w:r w:rsidR="00216807" w:rsidRPr="00F17719">
        <w:rPr>
          <w:sz w:val="28"/>
          <w:szCs w:val="28"/>
        </w:rPr>
        <w:t xml:space="preserve"> </w:t>
      </w:r>
    </w:p>
    <w:p w:rsidR="00824573" w:rsidRDefault="00824573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17719">
        <w:rPr>
          <w:sz w:val="28"/>
          <w:szCs w:val="28"/>
        </w:rPr>
        <w:t>Ребенку дается карточка, предлагается сосчитать фигуры и сравнить их количество (больше, меньше, поровну).</w:t>
      </w:r>
    </w:p>
    <w:p w:rsidR="00F17719" w:rsidRDefault="00F17719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17719" w:rsidRPr="000342C8" w:rsidRDefault="00F17719" w:rsidP="00F1771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proofErr w:type="gramStart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«страничку инструктора по физической культуре»)</w:t>
      </w:r>
    </w:p>
    <w:p w:rsidR="00F17719" w:rsidRPr="000342C8" w:rsidRDefault="00F17719" w:rsidP="00F1771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719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719" w:rsidRPr="000342C8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Четверг 14.05.</w:t>
      </w: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F17719" w:rsidRPr="000342C8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 Музыка (смотреть «страничку музыкального руководителя»)</w:t>
      </w:r>
    </w:p>
    <w:p w:rsidR="00F17719" w:rsidRPr="000342C8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15.05.</w:t>
      </w:r>
      <w:r w:rsidRPr="000342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F17719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Pr="000342C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342C8">
        <w:rPr>
          <w:rFonts w:ascii="Times New Roman" w:hAnsi="Times New Roman" w:cs="Times New Roman"/>
          <w:b/>
          <w:sz w:val="28"/>
          <w:szCs w:val="28"/>
        </w:rPr>
        <w:t>мир природы, мир человека)</w:t>
      </w:r>
    </w:p>
    <w:p w:rsidR="00F17719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«Подарки весны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719" w:rsidRDefault="00F1771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наиболее ярких</w:t>
      </w:r>
      <w:r w:rsidR="007E7399">
        <w:rPr>
          <w:rFonts w:ascii="Times New Roman" w:hAnsi="Times New Roman" w:cs="Times New Roman"/>
          <w:b/>
          <w:sz w:val="28"/>
          <w:szCs w:val="28"/>
        </w:rPr>
        <w:t xml:space="preserve"> впечатлений детей закрепить их представление о весне.</w:t>
      </w:r>
    </w:p>
    <w:p w:rsidR="007E7399" w:rsidRDefault="007E739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Обрывная аппликация: « Носит одуванчик желтый сарафанчик»</w:t>
      </w:r>
    </w:p>
    <w:p w:rsidR="00602169" w:rsidRDefault="007E739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Рисование: « </w:t>
      </w:r>
      <w:r w:rsidR="00602169">
        <w:rPr>
          <w:rFonts w:ascii="Times New Roman" w:hAnsi="Times New Roman" w:cs="Times New Roman"/>
          <w:sz w:val="28"/>
          <w:szCs w:val="28"/>
        </w:rPr>
        <w:t>Весеннее солнышко»,</w:t>
      </w:r>
    </w:p>
    <w:p w:rsidR="007E739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«Лужи»,</w:t>
      </w:r>
    </w:p>
    <w:p w:rsidR="0060216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«Королева кисточка рассказывает»</w:t>
      </w:r>
    </w:p>
    <w:p w:rsidR="0060216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«Салют»</w:t>
      </w:r>
    </w:p>
    <w:p w:rsidR="0060216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«Скворечник»</w:t>
      </w:r>
    </w:p>
    <w:p w:rsidR="0060216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«Аквариум с рыбками»</w:t>
      </w:r>
    </w:p>
    <w:p w:rsidR="00602169" w:rsidRPr="007E7399" w:rsidRDefault="00602169" w:rsidP="00F17719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«Вышла курочка гулять»</w:t>
      </w:r>
      <w:bookmarkStart w:id="0" w:name="_GoBack"/>
      <w:bookmarkEnd w:id="0"/>
    </w:p>
    <w:p w:rsidR="00F17719" w:rsidRPr="00F17719" w:rsidRDefault="00F17719" w:rsidP="00F1771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F17719" w:rsidRPr="00F1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3"/>
    <w:rsid w:val="00216807"/>
    <w:rsid w:val="00274546"/>
    <w:rsid w:val="00602169"/>
    <w:rsid w:val="007263A4"/>
    <w:rsid w:val="00776B25"/>
    <w:rsid w:val="007E7399"/>
    <w:rsid w:val="00824573"/>
    <w:rsid w:val="00F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73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8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73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8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2020-05-12T08:23:00Z</dcterms:created>
  <dcterms:modified xsi:type="dcterms:W3CDTF">2020-05-12T09:25:00Z</dcterms:modified>
</cp:coreProperties>
</file>