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978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D978D5">
        <w:rPr>
          <w:rFonts w:ascii="Times New Roman" w:hAnsi="Times New Roman" w:cs="Times New Roman"/>
          <w:sz w:val="28"/>
          <w:szCs w:val="28"/>
        </w:rPr>
        <w:t>ДС №9 «Малахитовая шкатулка»</w:t>
      </w:r>
    </w:p>
    <w:tbl>
      <w:tblPr>
        <w:tblStyle w:val="a3"/>
        <w:tblW w:w="0" w:type="auto"/>
        <w:tblInd w:w="-567" w:type="dxa"/>
        <w:tblLook w:val="04A0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8610AF" w:rsidTr="00950B73">
        <w:trPr>
          <w:trHeight w:val="749"/>
        </w:trPr>
        <w:tc>
          <w:tcPr>
            <w:tcW w:w="3936" w:type="dxa"/>
            <w:vMerge w:val="restart"/>
          </w:tcPr>
          <w:p w:rsidR="008610AF" w:rsidRDefault="008610AF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</w:t>
            </w:r>
          </w:p>
        </w:tc>
        <w:tc>
          <w:tcPr>
            <w:tcW w:w="10850" w:type="dxa"/>
          </w:tcPr>
          <w:p w:rsidR="008610AF" w:rsidRPr="00FA2BBF" w:rsidRDefault="008610AF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приобретены таблички тактильные, пластиковые с защитным покрытием (фото 1)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8, пункт 12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 Брайля </w:t>
            </w:r>
            <w:r w:rsidR="0025089C">
              <w:rPr>
                <w:rFonts w:ascii="Times New Roman" w:hAnsi="Times New Roman" w:cs="Times New Roman"/>
                <w:sz w:val="28"/>
                <w:szCs w:val="28"/>
              </w:rPr>
              <w:t xml:space="preserve"> на желтом фоне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2)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978D5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приобретена и установлена Бегущая строка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 w:val="restart"/>
          </w:tcPr>
          <w:p w:rsidR="00F03523" w:rsidRDefault="00D978D5" w:rsidP="00D9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035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кнопка вызова помощника перед входом в здание с левой стороны (фото 3)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 w:val="restart"/>
          </w:tcPr>
          <w:p w:rsidR="00F03523" w:rsidRPr="00FA2BBF" w:rsidRDefault="00D978D5" w:rsidP="00D9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10850" w:type="dxa"/>
          </w:tcPr>
          <w:p w:rsidR="00F03523" w:rsidRDefault="00D978D5" w:rsidP="00D9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 пандус 2-х секционный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Pr="00FA2BBF" w:rsidRDefault="00F03523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D978D5">
        <w:trPr>
          <w:trHeight w:val="391"/>
        </w:trPr>
        <w:tc>
          <w:tcPr>
            <w:tcW w:w="3936" w:type="dxa"/>
            <w:vMerge/>
          </w:tcPr>
          <w:p w:rsidR="00F03523" w:rsidRPr="00FA2BBF" w:rsidRDefault="00F03523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Pr="00FA2BBF" w:rsidRDefault="00F03523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Pr="00FA2BBF" w:rsidRDefault="00F03523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Pr="00FA2BBF" w:rsidRDefault="00F03523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8610AF">
        <w:trPr>
          <w:trHeight w:val="70"/>
        </w:trPr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29D"/>
    <w:rsid w:val="0002658B"/>
    <w:rsid w:val="00054B3A"/>
    <w:rsid w:val="0025089C"/>
    <w:rsid w:val="002A029D"/>
    <w:rsid w:val="008610AF"/>
    <w:rsid w:val="008D0B99"/>
    <w:rsid w:val="009E307E"/>
    <w:rsid w:val="00D354F6"/>
    <w:rsid w:val="00D978D5"/>
    <w:rsid w:val="00F03523"/>
    <w:rsid w:val="00F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2</cp:revision>
  <dcterms:created xsi:type="dcterms:W3CDTF">2020-01-30T11:12:00Z</dcterms:created>
  <dcterms:modified xsi:type="dcterms:W3CDTF">2020-01-30T11:12:00Z</dcterms:modified>
</cp:coreProperties>
</file>