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1" w:rsidRDefault="007A6801" w:rsidP="007A6801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 1.</w:t>
      </w:r>
    </w:p>
    <w:p w:rsidR="007A6801" w:rsidRDefault="007A6801" w:rsidP="007A6801">
      <w:pPr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DE7172D" wp14:editId="4570EB18">
            <wp:simplePos x="0" y="0"/>
            <wp:positionH relativeFrom="column">
              <wp:posOffset>3469730</wp:posOffset>
            </wp:positionH>
            <wp:positionV relativeFrom="paragraph">
              <wp:posOffset>239122</wp:posOffset>
            </wp:positionV>
            <wp:extent cx="3471545" cy="19304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9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7A68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7A680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Упражнения на растяжку. В каждом положении задержаться по 10 счетов. (колени не сгибать).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6940E954" wp14:editId="7A4431AD">
            <wp:simplePos x="0" y="0"/>
            <wp:positionH relativeFrom="margin">
              <wp:posOffset>3472180</wp:posOffset>
            </wp:positionH>
            <wp:positionV relativeFrom="paragraph">
              <wp:posOffset>90170</wp:posOffset>
            </wp:positionV>
            <wp:extent cx="3469005" cy="17907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00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Складка. 5 наклонов вперед, 10 счетов задержаться. (колени не сгибать)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7A6801" w:rsidRDefault="007A6801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7162FC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162FC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125A3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6A7656B3" wp14:editId="58E8F415">
            <wp:simplePos x="0" y="0"/>
            <wp:positionH relativeFrom="margin">
              <wp:posOffset>2509973</wp:posOffset>
            </wp:positionH>
            <wp:positionV relativeFrom="paragraph">
              <wp:posOffset>191226</wp:posOffset>
            </wp:positionV>
            <wp:extent cx="4577080" cy="19589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_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08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801" w:rsidRDefault="007A6801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3. </w:t>
      </w:r>
      <w:r w:rsidRPr="00E125A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Самолет. Держаться до 10 секунд. Повторить 3 раза.</w:t>
      </w:r>
      <w:r w:rsidRPr="007A6801"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</w:t>
      </w: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7162FC" w:rsidRDefault="007162FC" w:rsidP="007A6801">
      <w:pPr>
        <w:rPr>
          <w:rFonts w:ascii="Times New Roman" w:hAnsi="Times New Roman" w:cs="Times New Roman"/>
          <w:noProof/>
          <w:color w:val="000000"/>
          <w:sz w:val="30"/>
          <w:szCs w:val="30"/>
          <w:lang w:eastAsia="ru-RU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</w:t>
      </w:r>
      <w:r w:rsidR="007162F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Кошечка гибкая.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Повторить 5 раз.</w:t>
      </w: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0FDBD8" wp14:editId="2671A66B">
            <wp:simplePos x="0" y="0"/>
            <wp:positionH relativeFrom="column">
              <wp:posOffset>2016488</wp:posOffset>
            </wp:positionH>
            <wp:positionV relativeFrom="paragraph">
              <wp:posOffset>-357868</wp:posOffset>
            </wp:positionV>
            <wp:extent cx="5048250" cy="2426970"/>
            <wp:effectExtent l="0" t="0" r="0" b="0"/>
            <wp:wrapThrough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hrough>
            <wp:docPr id="4" name="Рисунок 4" descr="https://sun9-32.userapi.com/c206524/v206524070/f6301/F6OFa8VEW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2.userapi.com/c206524/v206524070/f6301/F6OFa8VEW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2F8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212F8" w:rsidRPr="007162FC" w:rsidRDefault="00F212F8" w:rsidP="007A6801">
      <w:pP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D4D594A" wp14:editId="1B6766B1">
            <wp:simplePos x="0" y="0"/>
            <wp:positionH relativeFrom="column">
              <wp:posOffset>-22225</wp:posOffset>
            </wp:positionH>
            <wp:positionV relativeFrom="paragraph">
              <wp:posOffset>391705</wp:posOffset>
            </wp:positionV>
            <wp:extent cx="3721735" cy="194818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упражнение-1-1068x5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 Поза ребенка. 10 счетов.</w:t>
      </w:r>
      <w:r w:rsidRPr="00F212F8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bookmarkStart w:id="0" w:name="_GoBack"/>
      <w:bookmarkEnd w:id="0"/>
    </w:p>
    <w:sectPr w:rsidR="00F212F8" w:rsidRPr="007162FC" w:rsidSect="007A6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80074"/>
    <w:multiLevelType w:val="hybridMultilevel"/>
    <w:tmpl w:val="2334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D"/>
    <w:rsid w:val="0034471D"/>
    <w:rsid w:val="00430901"/>
    <w:rsid w:val="007162FC"/>
    <w:rsid w:val="007762F5"/>
    <w:rsid w:val="007A6801"/>
    <w:rsid w:val="00F2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2F03"/>
  <w15:chartTrackingRefBased/>
  <w15:docId w15:val="{7BF8DC5D-E503-4B9E-8701-EA37F1CB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2020-04-20T04:10:00Z</dcterms:created>
  <dcterms:modified xsi:type="dcterms:W3CDTF">2020-04-20T05:17:00Z</dcterms:modified>
</cp:coreProperties>
</file>